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EB0" w:rsidRPr="00EC6D2C" w:rsidRDefault="001F2EB0" w:rsidP="008B5E05">
      <w:pPr>
        <w:pStyle w:val="ConsPlusNormal"/>
        <w:tabs>
          <w:tab w:val="left" w:pos="2410"/>
          <w:tab w:val="left" w:pos="4253"/>
          <w:tab w:val="left" w:pos="5245"/>
        </w:tabs>
        <w:ind w:right="140" w:firstLine="540"/>
        <w:jc w:val="center"/>
        <w:outlineLvl w:val="0"/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638175" cy="790575"/>
            <wp:effectExtent l="0" t="0" r="9525" b="9525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ind w:left="8280" w:hanging="4140"/>
        <w:jc w:val="center"/>
        <w:rPr>
          <w:rFonts w:ascii="Times New Roman" w:hAnsi="Times New Roman" w:cs="Times New Roman"/>
          <w:color w:val="000000"/>
        </w:rPr>
      </w:pP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Cs w:val="32"/>
        </w:rPr>
      </w:pP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 О С Т А Н О В Л Е Н И Е</w:t>
      </w: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C6D2C">
        <w:rPr>
          <w:rFonts w:ascii="Times New Roman" w:hAnsi="Times New Roman" w:cs="Times New Roman"/>
          <w:color w:val="000000"/>
          <w:sz w:val="28"/>
          <w:szCs w:val="28"/>
        </w:rPr>
        <w:t>ПРАВИТЕЛЬСТВА</w:t>
      </w: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C6D2C">
        <w:rPr>
          <w:rFonts w:ascii="Times New Roman" w:hAnsi="Times New Roman" w:cs="Times New Roman"/>
          <w:color w:val="000000"/>
          <w:sz w:val="28"/>
          <w:szCs w:val="28"/>
        </w:rPr>
        <w:t>КАМЧАТСКОГО КРАЯ</w:t>
      </w:r>
    </w:p>
    <w:p w:rsidR="001F2EB0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Cs w:val="32"/>
        </w:rPr>
      </w:pPr>
    </w:p>
    <w:p w:rsidR="001F2EB0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Cs w:val="32"/>
        </w:rPr>
      </w:pPr>
    </w:p>
    <w:p w:rsidR="001F2EB0" w:rsidRPr="00EC6D2C" w:rsidRDefault="001F2EB0" w:rsidP="008B5E05">
      <w:pPr>
        <w:pStyle w:val="ConsPlusTitle"/>
        <w:widowControl/>
        <w:tabs>
          <w:tab w:val="left" w:pos="2410"/>
        </w:tabs>
        <w:jc w:val="center"/>
        <w:rPr>
          <w:rFonts w:ascii="Times New Roman" w:hAnsi="Times New Roman" w:cs="Times New Roman"/>
          <w:color w:val="000000"/>
          <w:szCs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79"/>
        <w:gridCol w:w="440"/>
        <w:gridCol w:w="1584"/>
      </w:tblGrid>
      <w:tr w:rsidR="001F2EB0" w:rsidRPr="00C90C73" w:rsidTr="002C7967">
        <w:trPr>
          <w:trHeight w:val="201"/>
        </w:trPr>
        <w:tc>
          <w:tcPr>
            <w:tcW w:w="3079" w:type="dxa"/>
            <w:tcBorders>
              <w:bottom w:val="single" w:sz="4" w:space="0" w:color="auto"/>
            </w:tcBorders>
          </w:tcPr>
          <w:p w:rsidR="001F2EB0" w:rsidRPr="00CC0F5E" w:rsidRDefault="001F2EB0" w:rsidP="008B5E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440" w:type="dxa"/>
          </w:tcPr>
          <w:p w:rsidR="001F2EB0" w:rsidRPr="00C90C73" w:rsidRDefault="001F2EB0" w:rsidP="008B5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C7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F2EB0" w:rsidRPr="00CC0F5E" w:rsidRDefault="001F2EB0" w:rsidP="008B5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F2EB0" w:rsidRDefault="001F2EB0" w:rsidP="008B5E05">
      <w:pPr>
        <w:widowControl w:val="0"/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C90C73">
        <w:rPr>
          <w:rFonts w:ascii="Times New Roman" w:hAnsi="Times New Roman"/>
          <w:sz w:val="36"/>
          <w:vertAlign w:val="superscript"/>
        </w:rPr>
        <w:t xml:space="preserve">             г. Петропавловск-Камчатский</w:t>
      </w:r>
    </w:p>
    <w:tbl>
      <w:tblPr>
        <w:tblW w:w="4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1F2EB0" w:rsidRPr="00DD7B6D" w:rsidTr="002C7967">
        <w:trPr>
          <w:trHeight w:val="34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F2EB0" w:rsidRPr="00DD7B6D" w:rsidRDefault="001F2EB0" w:rsidP="002602EB">
            <w:pPr>
              <w:tabs>
                <w:tab w:val="left" w:pos="34"/>
              </w:tabs>
              <w:suppressAutoHyphens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36"/>
              </w:rPr>
              <w:t>О</w:t>
            </w:r>
            <w:r w:rsidRPr="00DC43A7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6"/>
              </w:rPr>
              <w:t xml:space="preserve">внесении изменений в государственную программу Камчатского края </w:t>
            </w:r>
            <w:r w:rsidRPr="00FE7570">
              <w:rPr>
                <w:rFonts w:ascii="Times New Roman" w:hAnsi="Times New Roman"/>
                <w:sz w:val="28"/>
                <w:szCs w:val="36"/>
              </w:rPr>
              <w:t>«</w:t>
            </w:r>
            <w:r w:rsidR="002602EB">
              <w:rPr>
                <w:rFonts w:ascii="Times New Roman" w:hAnsi="Times New Roman"/>
                <w:sz w:val="28"/>
                <w:szCs w:val="36"/>
              </w:rPr>
              <w:t>Развитие образования</w:t>
            </w:r>
            <w:r w:rsidRPr="00FE7570">
              <w:rPr>
                <w:rFonts w:ascii="Times New Roman" w:hAnsi="Times New Roman"/>
                <w:sz w:val="28"/>
                <w:szCs w:val="36"/>
              </w:rPr>
              <w:t xml:space="preserve"> в Камчатском крае»</w:t>
            </w:r>
            <w:r>
              <w:rPr>
                <w:rFonts w:ascii="Times New Roman" w:hAnsi="Times New Roman"/>
                <w:sz w:val="28"/>
                <w:szCs w:val="36"/>
              </w:rPr>
              <w:t>,</w:t>
            </w:r>
            <w:r w:rsidRPr="00FE7570">
              <w:rPr>
                <w:rFonts w:ascii="Times New Roman" w:hAnsi="Times New Roman"/>
                <w:sz w:val="28"/>
                <w:szCs w:val="36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6"/>
              </w:rPr>
              <w:t>утвержденную постановлением Правительства Камчатского края от 2</w:t>
            </w:r>
            <w:r w:rsidR="002602EB">
              <w:rPr>
                <w:rFonts w:ascii="Times New Roman" w:hAnsi="Times New Roman"/>
                <w:sz w:val="28"/>
                <w:szCs w:val="36"/>
              </w:rPr>
              <w:t>9</w:t>
            </w:r>
            <w:r>
              <w:rPr>
                <w:rFonts w:ascii="Times New Roman" w:hAnsi="Times New Roman"/>
                <w:sz w:val="28"/>
                <w:szCs w:val="36"/>
              </w:rPr>
              <w:t>.11.201</w:t>
            </w:r>
            <w:r w:rsidR="002602EB">
              <w:rPr>
                <w:rFonts w:ascii="Times New Roman" w:hAnsi="Times New Roman"/>
                <w:sz w:val="28"/>
                <w:szCs w:val="36"/>
              </w:rPr>
              <w:t>3</w:t>
            </w:r>
            <w:r>
              <w:rPr>
                <w:rFonts w:ascii="Times New Roman" w:hAnsi="Times New Roman"/>
                <w:sz w:val="28"/>
                <w:szCs w:val="36"/>
              </w:rPr>
              <w:t xml:space="preserve"> № </w:t>
            </w:r>
            <w:r w:rsidR="002602EB">
              <w:rPr>
                <w:rFonts w:ascii="Times New Roman" w:hAnsi="Times New Roman"/>
                <w:sz w:val="28"/>
                <w:szCs w:val="36"/>
              </w:rPr>
              <w:t>532</w:t>
            </w:r>
            <w:r>
              <w:rPr>
                <w:rFonts w:ascii="Times New Roman" w:hAnsi="Times New Roman"/>
                <w:sz w:val="28"/>
                <w:szCs w:val="36"/>
              </w:rPr>
              <w:t>-П</w:t>
            </w:r>
          </w:p>
        </w:tc>
      </w:tr>
    </w:tbl>
    <w:p w:rsidR="001F2EB0" w:rsidRPr="00FE7570" w:rsidRDefault="001F2EB0" w:rsidP="008B5E05">
      <w:pPr>
        <w:tabs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6D2C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1F2EB0" w:rsidRPr="00EC6D2C" w:rsidRDefault="001F2EB0" w:rsidP="008B5E05">
      <w:pPr>
        <w:tabs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2EB0" w:rsidRPr="00DC43A7" w:rsidRDefault="001F2EB0" w:rsidP="008B5E05">
      <w:pPr>
        <w:pStyle w:val="a9"/>
        <w:numPr>
          <w:ilvl w:val="0"/>
          <w:numId w:val="15"/>
        </w:numPr>
        <w:tabs>
          <w:tab w:val="left" w:pos="34"/>
          <w:tab w:val="left" w:pos="1134"/>
        </w:tabs>
        <w:suppressAutoHyphens/>
        <w:adjustRightInd w:val="0"/>
        <w:spacing w:after="0" w:line="240" w:lineRule="auto"/>
        <w:ind w:left="142" w:firstLine="708"/>
        <w:jc w:val="both"/>
        <w:rPr>
          <w:rFonts w:ascii="Times New Roman" w:hAnsi="Times New Roman"/>
          <w:sz w:val="28"/>
          <w:szCs w:val="36"/>
        </w:rPr>
      </w:pPr>
      <w:r w:rsidRPr="00DC43A7">
        <w:rPr>
          <w:rFonts w:ascii="Times New Roman" w:hAnsi="Times New Roman"/>
          <w:sz w:val="28"/>
          <w:szCs w:val="28"/>
        </w:rPr>
        <w:t xml:space="preserve">Внести в </w:t>
      </w:r>
      <w:r w:rsidRPr="00DC43A7">
        <w:rPr>
          <w:rFonts w:ascii="Times New Roman" w:hAnsi="Times New Roman"/>
          <w:sz w:val="28"/>
          <w:szCs w:val="36"/>
        </w:rPr>
        <w:t>государственную программу Камчатского края «</w:t>
      </w:r>
      <w:r w:rsidR="002602EB">
        <w:rPr>
          <w:rFonts w:ascii="Times New Roman" w:hAnsi="Times New Roman"/>
          <w:sz w:val="28"/>
          <w:szCs w:val="36"/>
        </w:rPr>
        <w:t>Развитие образования</w:t>
      </w:r>
      <w:r w:rsidR="002602EB" w:rsidRPr="00FE7570">
        <w:rPr>
          <w:rFonts w:ascii="Times New Roman" w:hAnsi="Times New Roman"/>
          <w:sz w:val="28"/>
          <w:szCs w:val="36"/>
        </w:rPr>
        <w:t xml:space="preserve"> в Камчатском крае</w:t>
      </w:r>
      <w:r w:rsidRPr="00DC43A7">
        <w:rPr>
          <w:rFonts w:ascii="Times New Roman" w:hAnsi="Times New Roman"/>
          <w:sz w:val="28"/>
          <w:szCs w:val="36"/>
        </w:rPr>
        <w:t>», утвержденную постановлением Правительства Камчатского края от 22.11.201</w:t>
      </w:r>
      <w:r w:rsidR="002602EB">
        <w:rPr>
          <w:rFonts w:ascii="Times New Roman" w:hAnsi="Times New Roman"/>
          <w:sz w:val="28"/>
          <w:szCs w:val="36"/>
        </w:rPr>
        <w:t>3</w:t>
      </w:r>
      <w:r w:rsidRPr="00DC43A7">
        <w:rPr>
          <w:rFonts w:ascii="Times New Roman" w:hAnsi="Times New Roman"/>
          <w:sz w:val="28"/>
          <w:szCs w:val="36"/>
        </w:rPr>
        <w:t xml:space="preserve"> № </w:t>
      </w:r>
      <w:r w:rsidR="002602EB">
        <w:rPr>
          <w:rFonts w:ascii="Times New Roman" w:hAnsi="Times New Roman"/>
          <w:sz w:val="28"/>
          <w:szCs w:val="36"/>
        </w:rPr>
        <w:t>532</w:t>
      </w:r>
      <w:r w:rsidRPr="00DC43A7">
        <w:rPr>
          <w:rFonts w:ascii="Times New Roman" w:hAnsi="Times New Roman"/>
          <w:sz w:val="28"/>
          <w:szCs w:val="36"/>
        </w:rPr>
        <w:t>-П, изменения согласно приложению к настоящему постановлению.</w:t>
      </w:r>
    </w:p>
    <w:p w:rsidR="001F2EB0" w:rsidRPr="00EC6D2C" w:rsidRDefault="001F2EB0" w:rsidP="008B5E05">
      <w:pPr>
        <w:pStyle w:val="ConsPlusNormal"/>
        <w:numPr>
          <w:ilvl w:val="0"/>
          <w:numId w:val="15"/>
        </w:numPr>
        <w:tabs>
          <w:tab w:val="left" w:pos="1134"/>
          <w:tab w:val="left" w:pos="2410"/>
        </w:tabs>
        <w:ind w:left="142" w:firstLine="708"/>
        <w:jc w:val="both"/>
        <w:rPr>
          <w:rFonts w:ascii="Times New Roman" w:hAnsi="Times New Roman"/>
          <w:sz w:val="28"/>
          <w:szCs w:val="28"/>
        </w:rPr>
      </w:pPr>
      <w:r w:rsidRPr="00BA793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через 10 дней после дня </w:t>
      </w:r>
      <w:r>
        <w:rPr>
          <w:rFonts w:ascii="Times New Roman" w:hAnsi="Times New Roman"/>
          <w:sz w:val="28"/>
          <w:szCs w:val="28"/>
        </w:rPr>
        <w:t xml:space="preserve">его официального опубликования </w:t>
      </w:r>
      <w:r w:rsidRPr="00BA7937">
        <w:rPr>
          <w:rFonts w:ascii="Times New Roman" w:hAnsi="Times New Roman"/>
          <w:sz w:val="28"/>
          <w:szCs w:val="28"/>
        </w:rPr>
        <w:t>и распространя</w:t>
      </w:r>
      <w:r>
        <w:rPr>
          <w:rFonts w:ascii="Times New Roman" w:hAnsi="Times New Roman"/>
          <w:sz w:val="28"/>
          <w:szCs w:val="28"/>
        </w:rPr>
        <w:t>ю</w:t>
      </w:r>
      <w:r w:rsidRPr="00BA7937">
        <w:rPr>
          <w:rFonts w:ascii="Times New Roman" w:hAnsi="Times New Roman"/>
          <w:sz w:val="28"/>
          <w:szCs w:val="28"/>
        </w:rPr>
        <w:t>тся на правоотношения, возник</w:t>
      </w:r>
      <w:r w:rsidR="002602EB">
        <w:rPr>
          <w:rFonts w:ascii="Times New Roman" w:hAnsi="Times New Roman"/>
          <w:sz w:val="28"/>
          <w:szCs w:val="28"/>
        </w:rPr>
        <w:t>ающ</w:t>
      </w:r>
      <w:r>
        <w:rPr>
          <w:rFonts w:ascii="Times New Roman" w:hAnsi="Times New Roman"/>
          <w:sz w:val="28"/>
          <w:szCs w:val="28"/>
        </w:rPr>
        <w:t>ие</w:t>
      </w:r>
      <w:r w:rsidRPr="00BA7937">
        <w:rPr>
          <w:rFonts w:ascii="Times New Roman" w:hAnsi="Times New Roman"/>
          <w:sz w:val="28"/>
          <w:szCs w:val="28"/>
        </w:rPr>
        <w:t xml:space="preserve"> с 1 </w:t>
      </w:r>
      <w:r w:rsidR="002602EB">
        <w:rPr>
          <w:rFonts w:ascii="Times New Roman" w:hAnsi="Times New Roman"/>
          <w:sz w:val="28"/>
          <w:szCs w:val="28"/>
        </w:rPr>
        <w:t>сентября</w:t>
      </w:r>
      <w:r w:rsidRPr="00BA793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BA7937">
        <w:rPr>
          <w:rFonts w:ascii="Times New Roman" w:hAnsi="Times New Roman"/>
          <w:sz w:val="28"/>
          <w:szCs w:val="28"/>
        </w:rPr>
        <w:t xml:space="preserve"> года.</w:t>
      </w: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Правительства – </w:t>
      </w: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вице-губернатор </w:t>
      </w:r>
    </w:p>
    <w:p w:rsidR="001F2EB0" w:rsidRPr="00EC6D2C" w:rsidRDefault="001F2EB0" w:rsidP="008B5E05">
      <w:pPr>
        <w:tabs>
          <w:tab w:val="left" w:pos="720"/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Камчатского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8B5E05">
        <w:rPr>
          <w:rFonts w:ascii="Times New Roman" w:hAnsi="Times New Roman"/>
          <w:sz w:val="28"/>
          <w:szCs w:val="28"/>
        </w:rPr>
        <w:t xml:space="preserve">    </w:t>
      </w:r>
      <w:r w:rsidR="00693FF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Р.С. Василевский</w:t>
      </w: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602EB" w:rsidRDefault="002602EB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602EB" w:rsidRDefault="002602EB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602EB" w:rsidRDefault="002602EB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602EB" w:rsidRDefault="002602EB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91676" w:rsidRDefault="00D91676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F1463"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786"/>
        <w:gridCol w:w="2410"/>
        <w:gridCol w:w="2302"/>
      </w:tblGrid>
      <w:tr w:rsidR="001F2EB0" w:rsidRPr="00CF1463" w:rsidTr="00693FFA">
        <w:tc>
          <w:tcPr>
            <w:tcW w:w="4786" w:type="dxa"/>
          </w:tcPr>
          <w:p w:rsidR="001F2EB0" w:rsidRPr="00CF1463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 xml:space="preserve"> Председателя </w:t>
            </w: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В.И. Сивак</w:t>
            </w:r>
          </w:p>
        </w:tc>
      </w:tr>
      <w:tr w:rsidR="001F2EB0" w:rsidRPr="00CF1463" w:rsidTr="00693FFA">
        <w:tc>
          <w:tcPr>
            <w:tcW w:w="4786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CF1463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 xml:space="preserve"> финансов</w:t>
            </w: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С.Л. Течко</w:t>
            </w:r>
          </w:p>
        </w:tc>
      </w:tr>
      <w:tr w:rsidR="001F2EB0" w:rsidRPr="00CF1463" w:rsidTr="00693FFA">
        <w:tc>
          <w:tcPr>
            <w:tcW w:w="4786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CF1463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2EB0" w:rsidRPr="00CF1463">
              <w:rPr>
                <w:rFonts w:ascii="Times New Roman" w:hAnsi="Times New Roman"/>
                <w:sz w:val="28"/>
                <w:szCs w:val="28"/>
              </w:rPr>
              <w:t xml:space="preserve"> экономического</w:t>
            </w: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 xml:space="preserve">развития и торговли </w:t>
            </w: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1F2EB0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CF1463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Ю.С. Морозова</w:t>
            </w:r>
          </w:p>
        </w:tc>
      </w:tr>
      <w:tr w:rsidR="001F2EB0" w:rsidRPr="00CF1463" w:rsidTr="00693FFA">
        <w:tc>
          <w:tcPr>
            <w:tcW w:w="4786" w:type="dxa"/>
          </w:tcPr>
          <w:p w:rsidR="001F2EB0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237C58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1F2EB0" w:rsidRPr="00237C58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2EB0" w:rsidRPr="00237C58">
              <w:rPr>
                <w:rFonts w:ascii="Times New Roman" w:hAnsi="Times New Roman"/>
                <w:sz w:val="28"/>
                <w:szCs w:val="28"/>
              </w:rPr>
              <w:t xml:space="preserve"> культуры </w:t>
            </w:r>
          </w:p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1F2EB0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>С.В. Айгистова</w:t>
            </w:r>
          </w:p>
        </w:tc>
      </w:tr>
      <w:tr w:rsidR="001F2EB0" w:rsidRPr="00CF1463" w:rsidTr="00693FFA">
        <w:tc>
          <w:tcPr>
            <w:tcW w:w="4786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1F2EB0" w:rsidRPr="00237C58"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2EB0" w:rsidRPr="00237C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2EB0" w:rsidRPr="00237C58">
              <w:rPr>
                <w:rFonts w:ascii="Times New Roman" w:hAnsi="Times New Roman"/>
                <w:sz w:val="28"/>
                <w:szCs w:val="28"/>
              </w:rPr>
              <w:t xml:space="preserve">гентства по </w:t>
            </w:r>
          </w:p>
          <w:p w:rsidR="008B5E05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 xml:space="preserve">внутренней политике </w:t>
            </w:r>
          </w:p>
          <w:p w:rsidR="001F2EB0" w:rsidRPr="00237C58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B5E05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7C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237C58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7C58">
              <w:rPr>
                <w:rFonts w:ascii="Times New Roman" w:hAnsi="Times New Roman"/>
                <w:sz w:val="28"/>
                <w:szCs w:val="28"/>
              </w:rPr>
              <w:t>И.В. Гуляев</w:t>
            </w:r>
          </w:p>
        </w:tc>
      </w:tr>
      <w:tr w:rsidR="001F2EB0" w:rsidRPr="00CF1463" w:rsidTr="00693FFA">
        <w:tc>
          <w:tcPr>
            <w:tcW w:w="4786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Руководителя </w:t>
            </w:r>
            <w:r w:rsidR="001F2EB0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1F2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2EB0" w:rsidRPr="00237C58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Корякского округа</w:t>
            </w:r>
          </w:p>
        </w:tc>
        <w:tc>
          <w:tcPr>
            <w:tcW w:w="2410" w:type="dxa"/>
          </w:tcPr>
          <w:p w:rsidR="001F2EB0" w:rsidRPr="00CF1463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2EB0" w:rsidRPr="00237C58" w:rsidRDefault="001F2EB0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В.И. Падерин</w:t>
            </w:r>
          </w:p>
        </w:tc>
      </w:tr>
      <w:tr w:rsidR="002602EB" w:rsidRPr="00CF1463" w:rsidTr="00693FFA">
        <w:tc>
          <w:tcPr>
            <w:tcW w:w="4786" w:type="dxa"/>
          </w:tcPr>
          <w:p w:rsidR="002602EB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  <w:p w:rsidR="002602EB" w:rsidRDefault="00D63AF6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2602EB" w:rsidRPr="00CF1463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2602EB" w:rsidRPr="00CF1463">
              <w:rPr>
                <w:rFonts w:ascii="Times New Roman" w:hAnsi="Times New Roman"/>
                <w:sz w:val="28"/>
                <w:szCs w:val="28"/>
              </w:rPr>
              <w:t xml:space="preserve"> образования </w:t>
            </w:r>
          </w:p>
          <w:p w:rsidR="002602EB" w:rsidRPr="00CF1463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2602EB" w:rsidRPr="00CF1463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2602EB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602EB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602EB" w:rsidRPr="00CF1463" w:rsidRDefault="002602EB" w:rsidP="00F076CD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А.Ю. Короткова</w:t>
            </w:r>
          </w:p>
        </w:tc>
      </w:tr>
      <w:tr w:rsidR="008B5E05" w:rsidRPr="00CF1463" w:rsidTr="00693FFA">
        <w:tc>
          <w:tcPr>
            <w:tcW w:w="4786" w:type="dxa"/>
          </w:tcPr>
          <w:p w:rsidR="00D63AF6" w:rsidRDefault="00D63AF6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Pr="00CF1463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 xml:space="preserve">Начальник Главного правового управления Губернатора и </w:t>
            </w:r>
          </w:p>
          <w:p w:rsidR="008B5E05" w:rsidRPr="00CF1463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410" w:type="dxa"/>
          </w:tcPr>
          <w:p w:rsidR="008B5E05" w:rsidRPr="00CF1463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5E05" w:rsidRPr="00CF1463" w:rsidRDefault="008B5E05" w:rsidP="008B5E05">
            <w:pPr>
              <w:tabs>
                <w:tab w:val="left" w:pos="720"/>
                <w:tab w:val="left" w:pos="2410"/>
              </w:tabs>
              <w:spacing w:after="0" w:line="240" w:lineRule="auto"/>
              <w:ind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1463">
              <w:rPr>
                <w:rFonts w:ascii="Times New Roman" w:hAnsi="Times New Roman"/>
                <w:sz w:val="28"/>
                <w:szCs w:val="28"/>
              </w:rPr>
              <w:t>С.Н. Гудин</w:t>
            </w:r>
          </w:p>
        </w:tc>
      </w:tr>
    </w:tbl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8B5E05" w:rsidRDefault="008B5E05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1F2EB0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  <w:r w:rsidRPr="00CF1463">
        <w:rPr>
          <w:rFonts w:ascii="Times New Roman" w:hAnsi="Times New Roman"/>
        </w:rPr>
        <w:t>Исп. Министерство образования Камчатского края</w:t>
      </w:r>
    </w:p>
    <w:p w:rsidR="001F2EB0" w:rsidRPr="00CF1463" w:rsidRDefault="002602EB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Липакова Ирина Николаевна</w:t>
      </w:r>
    </w:p>
    <w:p w:rsidR="001F2EB0" w:rsidRPr="00CF1463" w:rsidRDefault="001F2EB0" w:rsidP="008B5E05">
      <w:pPr>
        <w:tabs>
          <w:tab w:val="left" w:pos="720"/>
          <w:tab w:val="left" w:pos="241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F1463">
        <w:rPr>
          <w:rFonts w:ascii="Times New Roman" w:hAnsi="Times New Roman"/>
        </w:rPr>
        <w:t>тел. 8 (4152) 42-</w:t>
      </w:r>
      <w:r w:rsidR="002602EB">
        <w:rPr>
          <w:rFonts w:ascii="Times New Roman" w:hAnsi="Times New Roman"/>
        </w:rPr>
        <w:t>59</w:t>
      </w:r>
      <w:r w:rsidRPr="00CF1463">
        <w:rPr>
          <w:rFonts w:ascii="Times New Roman" w:hAnsi="Times New Roman"/>
        </w:rPr>
        <w:t>-</w:t>
      </w:r>
      <w:r w:rsidR="002602EB">
        <w:rPr>
          <w:rFonts w:ascii="Times New Roman" w:hAnsi="Times New Roman"/>
        </w:rPr>
        <w:t>87</w:t>
      </w:r>
      <w:r w:rsidRPr="00CF1463">
        <w:rPr>
          <w:rFonts w:ascii="Times New Roman" w:hAnsi="Times New Roman"/>
          <w:sz w:val="28"/>
          <w:szCs w:val="28"/>
        </w:rPr>
        <w:br w:type="page"/>
      </w:r>
    </w:p>
    <w:p w:rsidR="00053FE1" w:rsidRDefault="00053FE1" w:rsidP="008B5E05">
      <w:pPr>
        <w:tabs>
          <w:tab w:val="left" w:pos="-4395"/>
        </w:tabs>
        <w:suppressAutoHyphens/>
        <w:spacing w:after="0"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8B5E05" w:rsidRDefault="00053FE1" w:rsidP="008B5E05">
      <w:pPr>
        <w:tabs>
          <w:tab w:val="left" w:pos="-4395"/>
        </w:tabs>
        <w:suppressAutoHyphens/>
        <w:spacing w:after="0"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Правительства Камчатского края </w:t>
      </w:r>
    </w:p>
    <w:p w:rsidR="00053FE1" w:rsidRDefault="008B5E05" w:rsidP="008B5E05">
      <w:pPr>
        <w:tabs>
          <w:tab w:val="left" w:pos="-4395"/>
        </w:tabs>
        <w:suppressAutoHyphens/>
        <w:spacing w:after="0"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53FE1">
        <w:rPr>
          <w:rFonts w:ascii="Times New Roman" w:hAnsi="Times New Roman"/>
          <w:sz w:val="28"/>
          <w:szCs w:val="28"/>
        </w:rPr>
        <w:t>т_____________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053F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53FE1">
        <w:rPr>
          <w:rFonts w:ascii="Times New Roman" w:hAnsi="Times New Roman"/>
          <w:sz w:val="28"/>
          <w:szCs w:val="28"/>
        </w:rPr>
        <w:t xml:space="preserve">________ </w:t>
      </w:r>
    </w:p>
    <w:p w:rsidR="00053FE1" w:rsidRDefault="00053FE1" w:rsidP="00107C58">
      <w:pPr>
        <w:tabs>
          <w:tab w:val="left" w:pos="-4395"/>
        </w:tabs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602EB" w:rsidRPr="00EA154A" w:rsidRDefault="002602EB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A154A">
        <w:rPr>
          <w:rFonts w:ascii="Times New Roman" w:hAnsi="Times New Roman"/>
          <w:sz w:val="28"/>
          <w:szCs w:val="28"/>
        </w:rPr>
        <w:t>Изменения</w:t>
      </w:r>
    </w:p>
    <w:p w:rsidR="002602EB" w:rsidRPr="00EA154A" w:rsidRDefault="002602EB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A154A">
        <w:rPr>
          <w:rFonts w:ascii="Times New Roman" w:hAnsi="Times New Roman"/>
          <w:sz w:val="28"/>
          <w:szCs w:val="28"/>
        </w:rPr>
        <w:t xml:space="preserve"> в государственную программу Камчатского края «Развитие образования в Камчатском крае», утвержденную постановлением Правительства Камчатского края от 29.11.2013 № 532-П (далее - Программа) </w:t>
      </w:r>
    </w:p>
    <w:p w:rsidR="002602EB" w:rsidRPr="00EA154A" w:rsidRDefault="002602EB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602EB" w:rsidRDefault="002602EB" w:rsidP="00E82B3F">
      <w:pPr>
        <w:tabs>
          <w:tab w:val="left" w:pos="-4395"/>
          <w:tab w:val="left" w:pos="142"/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8"/>
          <w:sz w:val="28"/>
          <w:szCs w:val="28"/>
        </w:rPr>
      </w:pPr>
      <w:r w:rsidRPr="00EA154A">
        <w:rPr>
          <w:rFonts w:ascii="Times New Roman" w:hAnsi="Times New Roman"/>
          <w:kern w:val="28"/>
          <w:sz w:val="28"/>
          <w:szCs w:val="28"/>
        </w:rPr>
        <w:t xml:space="preserve">1. </w:t>
      </w:r>
      <w:r w:rsidR="00E82B3F">
        <w:rPr>
          <w:rFonts w:ascii="Times New Roman" w:hAnsi="Times New Roman"/>
          <w:kern w:val="28"/>
          <w:sz w:val="28"/>
          <w:szCs w:val="28"/>
        </w:rPr>
        <w:t>Р</w:t>
      </w:r>
      <w:r w:rsidR="00E82B3F" w:rsidRPr="00EA154A">
        <w:rPr>
          <w:rFonts w:ascii="Times New Roman" w:hAnsi="Times New Roman"/>
          <w:sz w:val="28"/>
          <w:szCs w:val="28"/>
        </w:rPr>
        <w:t>аздел</w:t>
      </w:r>
      <w:r w:rsidR="00E82B3F" w:rsidRPr="00EA154A">
        <w:rPr>
          <w:rFonts w:ascii="Arial" w:hAnsi="Arial" w:cs="Arial"/>
          <w:sz w:val="24"/>
          <w:szCs w:val="24"/>
        </w:rPr>
        <w:t xml:space="preserve"> </w:t>
      </w:r>
      <w:r w:rsidR="00E82B3F" w:rsidRPr="00EA154A">
        <w:rPr>
          <w:rFonts w:ascii="Times New Roman" w:hAnsi="Times New Roman"/>
          <w:sz w:val="28"/>
          <w:szCs w:val="28"/>
        </w:rPr>
        <w:t>«Объемы бюджетных ассигнований Программы»</w:t>
      </w:r>
      <w:r w:rsidR="00E82B3F" w:rsidRPr="00EA154A">
        <w:rPr>
          <w:rFonts w:ascii="Arial" w:hAnsi="Arial" w:cs="Arial"/>
          <w:sz w:val="28"/>
          <w:szCs w:val="28"/>
        </w:rPr>
        <w:t xml:space="preserve"> </w:t>
      </w:r>
      <w:r w:rsidRPr="00EA154A">
        <w:rPr>
          <w:rFonts w:ascii="Times New Roman" w:hAnsi="Times New Roman"/>
          <w:kern w:val="28"/>
          <w:sz w:val="28"/>
          <w:szCs w:val="28"/>
        </w:rPr>
        <w:t>паспорт</w:t>
      </w:r>
      <w:r w:rsidR="00E82B3F">
        <w:rPr>
          <w:rFonts w:ascii="Times New Roman" w:hAnsi="Times New Roman"/>
          <w:kern w:val="28"/>
          <w:sz w:val="28"/>
          <w:szCs w:val="28"/>
        </w:rPr>
        <w:t>а</w:t>
      </w:r>
      <w:r w:rsidRPr="00EA154A">
        <w:rPr>
          <w:rFonts w:ascii="Times New Roman" w:hAnsi="Times New Roman"/>
          <w:kern w:val="28"/>
          <w:sz w:val="28"/>
          <w:szCs w:val="28"/>
        </w:rPr>
        <w:t xml:space="preserve"> Программы</w:t>
      </w:r>
      <w:r w:rsidR="00E82B3F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EA154A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EA154A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2602EB" w:rsidRPr="00EA154A" w:rsidRDefault="002602EB" w:rsidP="002602EB">
      <w:pPr>
        <w:tabs>
          <w:tab w:val="left" w:pos="568"/>
        </w:tabs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378"/>
      </w:tblGrid>
      <w:tr w:rsidR="002602EB" w:rsidRPr="00EA154A" w:rsidTr="00F076CD">
        <w:tc>
          <w:tcPr>
            <w:tcW w:w="3261" w:type="dxa"/>
          </w:tcPr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 xml:space="preserve">«Объемы бюджетных 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ассигнований Программы</w:t>
            </w:r>
          </w:p>
        </w:tc>
        <w:tc>
          <w:tcPr>
            <w:tcW w:w="6378" w:type="dxa"/>
          </w:tcPr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объем финансового обеспечения Программы                                                                                                                                          составляет 168 246 612,85679 тыс. рублей, в том числе: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 xml:space="preserve">1) за счет средств федерального бюджета (по согласованию) – </w:t>
            </w:r>
            <w:r w:rsidR="00E82B3F">
              <w:rPr>
                <w:rFonts w:ascii="Times New Roman" w:hAnsi="Times New Roman"/>
                <w:kern w:val="28"/>
                <w:sz w:val="28"/>
                <w:szCs w:val="28"/>
              </w:rPr>
              <w:t xml:space="preserve">5 211 </w:t>
            </w: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126,15382 тыс. рублей,                из них:</w:t>
            </w:r>
          </w:p>
          <w:p w:rsidR="002602EB" w:rsidRPr="00EA154A" w:rsidRDefault="002602EB" w:rsidP="00F076CD">
            <w:pPr>
              <w:tabs>
                <w:tab w:val="left" w:pos="-4395"/>
                <w:tab w:val="left" w:pos="487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1 – 4 748 106,38344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2 – 178 672,33000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3 – 284 347,44038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4 - 0,00000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5 - 0,00000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б) по годам реализации: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2014 год – 247 344,42619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2015 год – 126 980,70000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2016 год – 302 594,20000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2017 год – 27 936,40000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2018 год – 452 841,73835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2019 год – 935 338,03324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2020 год – 796 000,30000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2021 год – 1294306,80000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2022 год – 992671,10000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2023 год – 11 698,15296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2024 год – 12 166,07908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  <w:highlight w:val="yellow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2025 год – 12 855,64123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 xml:space="preserve">2) за счет средств краевого бюджета - 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162 802 030,04960 тыс. рублей, в том числе: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1 – 143 846 007,17287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2 – 15 967 498,92340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3 – 1 214 739,74457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4 – 12 430,18200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5 – 1 761 354,02676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lastRenderedPageBreak/>
              <w:t>б) по годам реализации: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2014 год – 9 894 889,11927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2015 год – 10 680 709,64117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2016 год – 11 391 875,68646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2017 год – 11 583 982, 29277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2018 год – 13 274 425,54382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2019 год – 14 249 451,08016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2020 год – 15 422 047,29750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2021 год – 14 431 659,42119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2022 год – 15 493 722,16394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2023 год – 14 857 530,69045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2024 год – 15 451 831,91808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2025 год – 16 069 905,19479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3) за счет средств местных бюджетов (по согласованию) – 233 456,65337 тыс. рублей, в том числе: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а) в разрезе подпрограмм: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1 – 233 456,65337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2 –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3 –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4 –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подпрограмма 5 – 0,00000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б) по годам реализации: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2014 год – 30 854,86800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2015 год – 82 266,87979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2016 год – 44 940,41158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2017 год – 206,09879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2018 год – 2 675,28693 тыс. рублей;</w:t>
            </w:r>
          </w:p>
          <w:p w:rsidR="002602EB" w:rsidRPr="00EA154A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2019 год – 45 907,21341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2020 год – 26 366,98665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2021 год – 118,64903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2022 год – 120,25919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2023 год – 0,00000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2024 год – 0,00000 тыс. рублей;</w:t>
            </w:r>
          </w:p>
          <w:p w:rsidR="002602EB" w:rsidRPr="00EA154A" w:rsidRDefault="002602EB" w:rsidP="00F076CD">
            <w:pPr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EA154A">
              <w:rPr>
                <w:rFonts w:ascii="Times New Roman" w:hAnsi="Times New Roman"/>
                <w:kern w:val="28"/>
                <w:sz w:val="28"/>
                <w:szCs w:val="28"/>
              </w:rPr>
              <w:t>2025 год – 0,00000 тыс. рублей».</w:t>
            </w:r>
          </w:p>
        </w:tc>
      </w:tr>
    </w:tbl>
    <w:p w:rsidR="002602EB" w:rsidRDefault="002602EB" w:rsidP="002602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602EB" w:rsidRPr="00433028" w:rsidRDefault="002602EB" w:rsidP="002602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028">
        <w:rPr>
          <w:rFonts w:ascii="Times New Roman" w:hAnsi="Times New Roman"/>
          <w:sz w:val="28"/>
          <w:szCs w:val="28"/>
        </w:rPr>
        <w:t xml:space="preserve">2. </w:t>
      </w:r>
      <w:r w:rsidR="00433028">
        <w:rPr>
          <w:rFonts w:ascii="Times New Roman" w:hAnsi="Times New Roman"/>
          <w:sz w:val="28"/>
          <w:szCs w:val="28"/>
        </w:rPr>
        <w:t>Р</w:t>
      </w:r>
      <w:r w:rsidR="00433028" w:rsidRPr="00433028">
        <w:rPr>
          <w:rFonts w:ascii="Times New Roman" w:hAnsi="Times New Roman"/>
          <w:sz w:val="28"/>
          <w:szCs w:val="28"/>
        </w:rPr>
        <w:t>аздел «Объемы бюджетных ассигнований Подпрограммы 1»</w:t>
      </w:r>
      <w:r w:rsidR="00433028">
        <w:rPr>
          <w:rFonts w:ascii="Times New Roman" w:hAnsi="Times New Roman"/>
          <w:sz w:val="28"/>
          <w:szCs w:val="28"/>
        </w:rPr>
        <w:t xml:space="preserve"> </w:t>
      </w:r>
      <w:r w:rsidRPr="00433028">
        <w:rPr>
          <w:rFonts w:ascii="Times New Roman" w:hAnsi="Times New Roman"/>
          <w:sz w:val="28"/>
          <w:szCs w:val="28"/>
        </w:rPr>
        <w:t>паспорт</w:t>
      </w:r>
      <w:r w:rsidR="00433028">
        <w:rPr>
          <w:rFonts w:ascii="Times New Roman" w:hAnsi="Times New Roman"/>
          <w:sz w:val="28"/>
          <w:szCs w:val="28"/>
        </w:rPr>
        <w:t>а</w:t>
      </w:r>
      <w:r w:rsidRPr="00433028">
        <w:rPr>
          <w:rFonts w:ascii="Times New Roman" w:hAnsi="Times New Roman"/>
          <w:sz w:val="28"/>
          <w:szCs w:val="28"/>
        </w:rPr>
        <w:t xml:space="preserve"> подпрограммы 1 «Развитие дошкольного, общего образования и дополнительного образования детей в Камчатском крае»</w:t>
      </w:r>
      <w:r w:rsidR="00433028">
        <w:rPr>
          <w:rFonts w:ascii="Times New Roman" w:hAnsi="Times New Roman"/>
          <w:sz w:val="28"/>
          <w:szCs w:val="28"/>
        </w:rPr>
        <w:t xml:space="preserve"> </w:t>
      </w:r>
      <w:r w:rsidRPr="00433028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2602EB" w:rsidRPr="000535F2" w:rsidRDefault="002602EB" w:rsidP="002602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2602EB" w:rsidRPr="000535F2" w:rsidTr="00F076CD">
        <w:tc>
          <w:tcPr>
            <w:tcW w:w="3261" w:type="dxa"/>
          </w:tcPr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 xml:space="preserve">«Объемы бюджетных 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ассигнований Подпрограммы 1</w:t>
            </w:r>
          </w:p>
          <w:p w:rsidR="002602EB" w:rsidRPr="000535F2" w:rsidRDefault="002602EB" w:rsidP="00F076CD">
            <w:pPr>
              <w:tabs>
                <w:tab w:val="right" w:pos="2586"/>
              </w:tabs>
              <w:suppressAutoHyphens/>
              <w:spacing w:after="0" w:line="240" w:lineRule="auto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lastRenderedPageBreak/>
              <w:tab/>
            </w:r>
          </w:p>
        </w:tc>
        <w:tc>
          <w:tcPr>
            <w:tcW w:w="6520" w:type="dxa"/>
          </w:tcPr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lastRenderedPageBreak/>
              <w:t>общий объем финансирования Подпрограммы 1 составляет 148 827 688,85871 тыс. рублей, в том числе за счет средств: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lastRenderedPageBreak/>
              <w:t>федерального бюджета (по согласованию) -                       4 748 106,38344 тыс. рублей, из них по годам: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 xml:space="preserve">2014 год - 241 082,12619 тыс. рублей; 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2015 год - 121 212,20000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2016 год - 295 100,50000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2017 год - 19 164,70000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2018 год – 330 134,90835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2019 год – 930 013,43324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2020 год – 591 523,40000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2021 год – 1 276 510,20000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2022 год – 926 646,60000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2023 год – 5 355,68800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2024 год – 5 569,91552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2025 год – 5 792,71214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краевого бюджета – 143 846 007,17287 тыс. рублей, из них по годам: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 xml:space="preserve">2014 год - 8 634 779,49156 тыс. рублей; 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2015 год - 9 331 039,13759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2016 год - 9 967 338,29705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2017 год - 10 199 437,78575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2018 год – 11 686 605,63815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2019 год – 12 673 528,65099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2020 год – 13 792 913,88710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2021 год – 12 777 597,44637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2022 год – 13 810 066,98138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2023 год – 13 125 544,54668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2024 год – 13 650 566,32856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2025 год – 14 196 588,98169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 xml:space="preserve">местных бюджетов (по согласованию) - 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233 456,65337 тыс. рублей, из них по годам: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2014 год – 30 854,86800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2015 год – 82 266,87979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2016 год – 44 940,41158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2017 год – 206,09879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2018 год – 2 675,28693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2019 год – 45 907,21341 тыс. рублей;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2020 год – 26 366,98665 тыс. рублей»;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2021 год – 118,64903 тыс. рублей»;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2022 год – 120,25919 тыс. рублей»;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2023 год - 0,00000 тыс. рублей»;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2024 год - 0,00000 тыс. рублей»;</w:t>
            </w:r>
          </w:p>
          <w:p w:rsidR="002602EB" w:rsidRPr="000535F2" w:rsidRDefault="002602EB" w:rsidP="00F076CD">
            <w:pPr>
              <w:tabs>
                <w:tab w:val="left" w:pos="-4395"/>
              </w:tabs>
              <w:suppressAutoHyphens/>
              <w:spacing w:after="0" w:line="240" w:lineRule="auto"/>
              <w:ind w:left="79"/>
              <w:contextualSpacing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 w:rsidRPr="000535F2">
              <w:rPr>
                <w:rFonts w:ascii="Times New Roman" w:hAnsi="Times New Roman"/>
                <w:kern w:val="28"/>
                <w:sz w:val="28"/>
                <w:szCs w:val="28"/>
              </w:rPr>
              <w:t>2025 год – 0,00000 тыс. рублей».</w:t>
            </w:r>
          </w:p>
        </w:tc>
      </w:tr>
    </w:tbl>
    <w:p w:rsidR="002602EB" w:rsidRPr="008D53A5" w:rsidRDefault="002602EB" w:rsidP="002602EB">
      <w:pPr>
        <w:pStyle w:val="ConsPlusNormal"/>
        <w:suppressAutoHyphens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33028" w:rsidRDefault="00433028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602EB" w:rsidRPr="000535F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разделе 2 «Обобщенная характеристика основных мероприятий, реализуемых органами местного самоуправления </w:t>
      </w:r>
      <w:r w:rsidR="005159A4">
        <w:rPr>
          <w:rFonts w:ascii="Times New Roman" w:hAnsi="Times New Roman"/>
          <w:sz w:val="28"/>
          <w:szCs w:val="28"/>
        </w:rPr>
        <w:t>муниципальных образований в Камчатском крае»:</w:t>
      </w:r>
    </w:p>
    <w:p w:rsidR="005159A4" w:rsidRDefault="005159A4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2 части 2.1 дополнить подпунктом «в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» следующего содержания:</w:t>
      </w:r>
    </w:p>
    <w:p w:rsidR="005159A4" w:rsidRDefault="005159A4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) основного мероприятия </w:t>
      </w:r>
      <w:r w:rsidRPr="00F450E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5 </w:t>
      </w:r>
      <w:r w:rsidRPr="00311224">
        <w:rPr>
          <w:rFonts w:ascii="Times New Roman" w:hAnsi="Times New Roman"/>
          <w:sz w:val="28"/>
          <w:szCs w:val="28"/>
        </w:rPr>
        <w:t>«Развитие кадрового потенциала системы общего и дополнительного образования детей, в том числе проведение конкурсов профессионального мастерства педагогических работников»</w:t>
      </w:r>
      <w:r>
        <w:rPr>
          <w:rFonts w:ascii="Times New Roman" w:hAnsi="Times New Roman"/>
          <w:sz w:val="28"/>
          <w:szCs w:val="28"/>
        </w:rPr>
        <w:t>;»;</w:t>
      </w:r>
    </w:p>
    <w:p w:rsidR="005159A4" w:rsidRDefault="00DC4A59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2.2:</w:t>
      </w:r>
    </w:p>
    <w:p w:rsidR="00DC4A59" w:rsidRDefault="00DC4A59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абзац первый изложить в следующей редакции:</w:t>
      </w:r>
    </w:p>
    <w:p w:rsidR="00DC4A59" w:rsidRDefault="00DC4A59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целях реализации основных мероприятий, указанных в подпунктах «а» - «в», «г» - «ж»</w:t>
      </w:r>
      <w:r w:rsidR="00FD7C6C">
        <w:rPr>
          <w:rFonts w:ascii="Times New Roman" w:hAnsi="Times New Roman"/>
          <w:sz w:val="28"/>
          <w:szCs w:val="28"/>
        </w:rPr>
        <w:t xml:space="preserve"> и «и»</w:t>
      </w:r>
      <w:r>
        <w:rPr>
          <w:rFonts w:ascii="Times New Roman" w:hAnsi="Times New Roman"/>
          <w:sz w:val="28"/>
          <w:szCs w:val="28"/>
        </w:rPr>
        <w:t xml:space="preserve"> пункта 2 части 2.1 настоящего раздела, местным бюджетам из краевого бюджета предоставляются субсидии в соответствии с приложениями 4</w:t>
      </w:r>
      <w:r w:rsidR="00693FFA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6, 9</w:t>
      </w:r>
      <w:r w:rsidR="00FD7C6C">
        <w:rPr>
          <w:rFonts w:ascii="Times New Roman" w:hAnsi="Times New Roman"/>
          <w:sz w:val="28"/>
          <w:szCs w:val="28"/>
        </w:rPr>
        <w:t xml:space="preserve"> - 11</w:t>
      </w:r>
      <w:r w:rsidR="00693FFA">
        <w:rPr>
          <w:rFonts w:ascii="Times New Roman" w:hAnsi="Times New Roman"/>
          <w:sz w:val="28"/>
          <w:szCs w:val="28"/>
        </w:rPr>
        <w:t xml:space="preserve"> к Программе</w:t>
      </w:r>
      <w:r>
        <w:rPr>
          <w:rFonts w:ascii="Times New Roman" w:hAnsi="Times New Roman"/>
          <w:sz w:val="28"/>
          <w:szCs w:val="28"/>
        </w:rPr>
        <w:t>.»;</w:t>
      </w:r>
    </w:p>
    <w:p w:rsidR="00DC4A59" w:rsidRDefault="00DC4A59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новым абзацем вторым следующего содер</w:t>
      </w:r>
      <w:r w:rsidR="00693FFA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ания:</w:t>
      </w:r>
    </w:p>
    <w:p w:rsidR="00DC4A59" w:rsidRPr="00693FFA" w:rsidRDefault="00DC4A59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93FFA">
        <w:rPr>
          <w:rFonts w:ascii="Times New Roman" w:hAnsi="Times New Roman"/>
          <w:sz w:val="28"/>
          <w:szCs w:val="28"/>
        </w:rPr>
        <w:t>В целях реализации основного мероприятия, указанного в подпункте «в</w:t>
      </w:r>
      <w:r w:rsidR="00693FFA">
        <w:rPr>
          <w:rFonts w:ascii="Times New Roman" w:hAnsi="Times New Roman"/>
          <w:sz w:val="28"/>
          <w:szCs w:val="28"/>
          <w:vertAlign w:val="superscript"/>
        </w:rPr>
        <w:t>1</w:t>
      </w:r>
      <w:r w:rsidR="00693FFA">
        <w:rPr>
          <w:rFonts w:ascii="Times New Roman" w:hAnsi="Times New Roman"/>
          <w:sz w:val="28"/>
          <w:szCs w:val="28"/>
        </w:rPr>
        <w:t>»</w:t>
      </w:r>
      <w:r w:rsidR="00693FFA" w:rsidRPr="00693FFA">
        <w:rPr>
          <w:rFonts w:ascii="Times New Roman" w:hAnsi="Times New Roman"/>
          <w:sz w:val="28"/>
          <w:szCs w:val="28"/>
        </w:rPr>
        <w:t xml:space="preserve"> </w:t>
      </w:r>
      <w:r w:rsidR="00693FFA">
        <w:rPr>
          <w:rFonts w:ascii="Times New Roman" w:hAnsi="Times New Roman"/>
          <w:sz w:val="28"/>
          <w:szCs w:val="28"/>
        </w:rPr>
        <w:t xml:space="preserve">пункта 2 части 2.1 настоящего раздела, местным бюджетам из краевого бюджета предоставляются иные межбюджетные трансферты в соответствии с приложением </w:t>
      </w:r>
      <w:r w:rsidR="00DE76AE">
        <w:rPr>
          <w:rFonts w:ascii="Times New Roman" w:hAnsi="Times New Roman"/>
          <w:sz w:val="28"/>
          <w:szCs w:val="28"/>
        </w:rPr>
        <w:t>4</w:t>
      </w:r>
      <w:r w:rsidR="00DE76AE">
        <w:rPr>
          <w:rFonts w:ascii="Times New Roman" w:hAnsi="Times New Roman"/>
          <w:sz w:val="28"/>
          <w:szCs w:val="28"/>
          <w:vertAlign w:val="superscript"/>
        </w:rPr>
        <w:t>1</w:t>
      </w:r>
      <w:r w:rsidR="00693FFA">
        <w:rPr>
          <w:rFonts w:ascii="Times New Roman" w:hAnsi="Times New Roman"/>
          <w:sz w:val="28"/>
          <w:szCs w:val="28"/>
        </w:rPr>
        <w:t xml:space="preserve"> к Программе.».</w:t>
      </w:r>
    </w:p>
    <w:p w:rsidR="002602EB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602EB" w:rsidRPr="000535F2">
        <w:rPr>
          <w:rFonts w:ascii="Times New Roman" w:hAnsi="Times New Roman"/>
          <w:sz w:val="28"/>
          <w:szCs w:val="28"/>
        </w:rPr>
        <w:t>Приложение 3 к Программе изложить в следующей редакции:</w:t>
      </w: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93FFA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602EB" w:rsidRDefault="00693FFA" w:rsidP="002602E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2602EB">
        <w:rPr>
          <w:rFonts w:ascii="Times New Roman" w:hAnsi="Times New Roman"/>
          <w:sz w:val="28"/>
          <w:szCs w:val="28"/>
        </w:rPr>
        <w:t xml:space="preserve">. Дополнить приложением </w:t>
      </w:r>
      <w:r w:rsidR="00DE76AE">
        <w:rPr>
          <w:rFonts w:ascii="Times New Roman" w:hAnsi="Times New Roman"/>
          <w:sz w:val="28"/>
          <w:szCs w:val="28"/>
        </w:rPr>
        <w:t>4</w:t>
      </w:r>
      <w:r w:rsidR="00DE76AE">
        <w:rPr>
          <w:rFonts w:ascii="Times New Roman" w:hAnsi="Times New Roman"/>
          <w:sz w:val="28"/>
          <w:szCs w:val="28"/>
          <w:vertAlign w:val="superscript"/>
        </w:rPr>
        <w:t>1</w:t>
      </w:r>
      <w:r w:rsidR="002602EB">
        <w:rPr>
          <w:rFonts w:ascii="Times New Roman" w:hAnsi="Times New Roman"/>
          <w:sz w:val="28"/>
          <w:szCs w:val="28"/>
        </w:rPr>
        <w:t xml:space="preserve"> </w:t>
      </w:r>
      <w:r w:rsidR="00433028">
        <w:rPr>
          <w:rFonts w:ascii="Times New Roman" w:hAnsi="Times New Roman"/>
          <w:sz w:val="28"/>
          <w:szCs w:val="28"/>
        </w:rPr>
        <w:t xml:space="preserve">следующего </w:t>
      </w:r>
      <w:r>
        <w:rPr>
          <w:rFonts w:ascii="Times New Roman" w:hAnsi="Times New Roman"/>
          <w:sz w:val="28"/>
          <w:szCs w:val="28"/>
        </w:rPr>
        <w:t>содержания:</w:t>
      </w:r>
    </w:p>
    <w:p w:rsidR="00693FFA" w:rsidRDefault="00693FFA" w:rsidP="00261972">
      <w:pPr>
        <w:tabs>
          <w:tab w:val="left" w:pos="-4395"/>
        </w:tabs>
        <w:suppressAutoHyphens/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C2B52">
        <w:rPr>
          <w:rFonts w:ascii="Times New Roman" w:hAnsi="Times New Roman"/>
          <w:sz w:val="28"/>
          <w:szCs w:val="28"/>
        </w:rPr>
        <w:t xml:space="preserve">Приложение </w:t>
      </w:r>
      <w:r w:rsidR="00DE76AE">
        <w:rPr>
          <w:rFonts w:ascii="Times New Roman" w:hAnsi="Times New Roman"/>
          <w:sz w:val="28"/>
          <w:szCs w:val="28"/>
        </w:rPr>
        <w:t>4</w:t>
      </w:r>
      <w:r w:rsidR="00DE76AE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93FFA" w:rsidRDefault="00693FFA" w:rsidP="00261972">
      <w:pPr>
        <w:tabs>
          <w:tab w:val="left" w:pos="-4395"/>
        </w:tabs>
        <w:suppressAutoHyphens/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r w:rsidRPr="00DC2B52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Программе</w:t>
      </w:r>
      <w:r w:rsidRPr="00DC2B52">
        <w:rPr>
          <w:rFonts w:ascii="Times New Roman" w:hAnsi="Times New Roman"/>
          <w:sz w:val="28"/>
          <w:szCs w:val="28"/>
        </w:rPr>
        <w:t xml:space="preserve">   </w:t>
      </w:r>
    </w:p>
    <w:p w:rsidR="00261972" w:rsidRDefault="00261972" w:rsidP="00261972">
      <w:pPr>
        <w:tabs>
          <w:tab w:val="left" w:pos="-4395"/>
        </w:tabs>
        <w:suppressAutoHyphens/>
        <w:spacing w:after="0" w:line="240" w:lineRule="auto"/>
        <w:ind w:left="6946"/>
        <w:contextualSpacing/>
        <w:rPr>
          <w:rFonts w:ascii="Times New Roman" w:hAnsi="Times New Roman"/>
          <w:bCs/>
          <w:sz w:val="28"/>
          <w:szCs w:val="28"/>
        </w:rPr>
      </w:pPr>
    </w:p>
    <w:p w:rsidR="00693FFA" w:rsidRDefault="00693FFA" w:rsidP="00693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107CD">
        <w:rPr>
          <w:rFonts w:ascii="Times New Roman" w:hAnsi="Times New Roman"/>
          <w:bCs/>
          <w:sz w:val="28"/>
          <w:szCs w:val="28"/>
        </w:rPr>
        <w:t>орядок</w:t>
      </w:r>
    </w:p>
    <w:p w:rsidR="00261972" w:rsidRDefault="00693FFA" w:rsidP="00693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450EC">
        <w:rPr>
          <w:rFonts w:ascii="Times New Roman" w:hAnsi="Times New Roman"/>
          <w:bCs/>
          <w:sz w:val="28"/>
          <w:szCs w:val="28"/>
        </w:rPr>
        <w:t>редоставления</w:t>
      </w:r>
      <w:r>
        <w:rPr>
          <w:rFonts w:ascii="Times New Roman" w:hAnsi="Times New Roman"/>
          <w:bCs/>
          <w:sz w:val="28"/>
          <w:szCs w:val="28"/>
        </w:rPr>
        <w:t xml:space="preserve"> иных межбюджетных трансфертов</w:t>
      </w:r>
      <w:r w:rsidRPr="00F450EC">
        <w:rPr>
          <w:rFonts w:ascii="Times New Roman" w:hAnsi="Times New Roman"/>
          <w:bCs/>
          <w:sz w:val="28"/>
          <w:szCs w:val="28"/>
        </w:rPr>
        <w:t xml:space="preserve"> </w:t>
      </w:r>
      <w:r w:rsidR="00261972">
        <w:rPr>
          <w:rFonts w:ascii="Times New Roman" w:hAnsi="Times New Roman"/>
          <w:bCs/>
          <w:sz w:val="28"/>
          <w:szCs w:val="28"/>
        </w:rPr>
        <w:t xml:space="preserve">на реализацию отдельных мероприятий в рамках основного мероприятия 1.5 </w:t>
      </w:r>
      <w:r w:rsidR="00261972">
        <w:rPr>
          <w:rFonts w:ascii="Times New Roman" w:hAnsi="Times New Roman"/>
          <w:sz w:val="28"/>
          <w:szCs w:val="28"/>
        </w:rPr>
        <w:t>Подпрограммы 1 «Развитие дошкольного общего образования и дополнительного образования детей в Камчатском крае»</w:t>
      </w:r>
    </w:p>
    <w:p w:rsidR="00261972" w:rsidRDefault="00261972" w:rsidP="00F020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693FFA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1D61A6">
        <w:rPr>
          <w:rFonts w:ascii="Times New Roman" w:hAnsi="Times New Roman"/>
          <w:sz w:val="28"/>
          <w:szCs w:val="28"/>
        </w:rPr>
        <w:t xml:space="preserve">1. </w:t>
      </w:r>
      <w:r w:rsidRPr="00F450EC">
        <w:rPr>
          <w:rFonts w:ascii="Times New Roman" w:hAnsi="Times New Roman"/>
          <w:sz w:val="28"/>
          <w:szCs w:val="28"/>
        </w:rPr>
        <w:t>Настоящий Порядок разработан в соответствии со стать</w:t>
      </w:r>
      <w:r>
        <w:rPr>
          <w:rFonts w:ascii="Times New Roman" w:hAnsi="Times New Roman"/>
          <w:sz w:val="28"/>
          <w:szCs w:val="28"/>
        </w:rPr>
        <w:t>ями 85</w:t>
      </w:r>
      <w:r w:rsidR="00261972">
        <w:rPr>
          <w:rFonts w:ascii="Times New Roman" w:hAnsi="Times New Roman"/>
          <w:sz w:val="28"/>
          <w:szCs w:val="28"/>
        </w:rPr>
        <w:t xml:space="preserve"> и 139</w:t>
      </w:r>
      <w:r w:rsidR="00261972">
        <w:rPr>
          <w:rFonts w:ascii="Times New Roman" w:hAnsi="Times New Roman"/>
          <w:sz w:val="28"/>
          <w:szCs w:val="28"/>
          <w:vertAlign w:val="superscript"/>
        </w:rPr>
        <w:t>1</w:t>
      </w:r>
      <w:r w:rsidRPr="00F450EC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регулирует вопросы предоставления </w:t>
      </w:r>
      <w:r w:rsidRPr="00343853">
        <w:rPr>
          <w:rFonts w:ascii="Times New Roman" w:hAnsi="Times New Roman"/>
          <w:sz w:val="28"/>
          <w:szCs w:val="28"/>
        </w:rPr>
        <w:t>ин</w:t>
      </w:r>
      <w:r w:rsidR="00261972">
        <w:rPr>
          <w:rFonts w:ascii="Times New Roman" w:hAnsi="Times New Roman"/>
          <w:sz w:val="28"/>
          <w:szCs w:val="28"/>
        </w:rPr>
        <w:t>ых</w:t>
      </w:r>
      <w:r w:rsidRPr="00343853">
        <w:rPr>
          <w:rFonts w:ascii="Times New Roman" w:hAnsi="Times New Roman"/>
          <w:sz w:val="28"/>
          <w:szCs w:val="28"/>
        </w:rPr>
        <w:t xml:space="preserve"> межбюджетн</w:t>
      </w:r>
      <w:r w:rsidR="00261972">
        <w:rPr>
          <w:rFonts w:ascii="Times New Roman" w:hAnsi="Times New Roman"/>
          <w:sz w:val="28"/>
          <w:szCs w:val="28"/>
        </w:rPr>
        <w:t>ых</w:t>
      </w:r>
      <w:r w:rsidRPr="003438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трансферт</w:t>
      </w:r>
      <w:r w:rsidR="00261972">
        <w:rPr>
          <w:rFonts w:ascii="Times New Roman" w:hAnsi="Times New Roman"/>
          <w:sz w:val="28"/>
          <w:szCs w:val="28"/>
        </w:rPr>
        <w:t>ов</w:t>
      </w:r>
      <w:r w:rsidRPr="00343853">
        <w:rPr>
          <w:rFonts w:ascii="Times New Roman" w:hAnsi="Times New Roman"/>
          <w:sz w:val="28"/>
          <w:szCs w:val="28"/>
        </w:rPr>
        <w:t xml:space="preserve"> </w:t>
      </w:r>
      <w:r w:rsidRPr="00F450EC">
        <w:rPr>
          <w:rFonts w:ascii="Times New Roman" w:hAnsi="Times New Roman"/>
          <w:sz w:val="28"/>
          <w:szCs w:val="28"/>
        </w:rPr>
        <w:t>местным бюджетам из краевого бюджета в рамках основного мероприятия 1.</w:t>
      </w:r>
      <w:r>
        <w:rPr>
          <w:rFonts w:ascii="Times New Roman" w:hAnsi="Times New Roman"/>
          <w:sz w:val="28"/>
          <w:szCs w:val="28"/>
        </w:rPr>
        <w:t xml:space="preserve">5 </w:t>
      </w:r>
      <w:r w:rsidRPr="00311224">
        <w:rPr>
          <w:rFonts w:ascii="Times New Roman" w:hAnsi="Times New Roman"/>
          <w:sz w:val="28"/>
          <w:szCs w:val="28"/>
        </w:rPr>
        <w:t>«Развитие кадрового потенциала системы общего и дополнительного образования детей, в том числе проведение конкурсов профессионального мастерства педагогических работников»</w:t>
      </w:r>
      <w:r w:rsidRPr="00F450EC">
        <w:rPr>
          <w:rFonts w:ascii="Times New Roman" w:hAnsi="Times New Roman"/>
          <w:sz w:val="28"/>
          <w:szCs w:val="28"/>
        </w:rPr>
        <w:t xml:space="preserve"> подпрограммы 1 в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1224">
        <w:rPr>
          <w:rFonts w:ascii="Times New Roman" w:hAnsi="Times New Roman"/>
          <w:sz w:val="28"/>
          <w:szCs w:val="28"/>
        </w:rPr>
        <w:t>обеспечени</w:t>
      </w:r>
      <w:r w:rsidR="00261972">
        <w:rPr>
          <w:rFonts w:ascii="Times New Roman" w:hAnsi="Times New Roman"/>
          <w:sz w:val="28"/>
          <w:szCs w:val="28"/>
        </w:rPr>
        <w:t>я</w:t>
      </w:r>
      <w:r w:rsidRPr="00311224">
        <w:rPr>
          <w:rFonts w:ascii="Times New Roman" w:hAnsi="Times New Roman"/>
          <w:sz w:val="28"/>
          <w:szCs w:val="28"/>
        </w:rPr>
        <w:t xml:space="preserve"> выплат ежемесячного денежного вознаграждения за классное руководство педагогическим работникам муниципальных 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в Камчатском крае</w:t>
      </w:r>
      <w:r w:rsidRPr="00311224">
        <w:rPr>
          <w:rFonts w:ascii="Times New Roman" w:hAnsi="Times New Roman"/>
          <w:sz w:val="28"/>
          <w:szCs w:val="28"/>
        </w:rPr>
        <w:t>, реализующих основные программы начального общего, основного общего и среднего общего образования, в том числе адаптированные основны</w:t>
      </w:r>
      <w:r>
        <w:rPr>
          <w:rFonts w:ascii="Times New Roman" w:hAnsi="Times New Roman"/>
          <w:sz w:val="28"/>
          <w:szCs w:val="28"/>
        </w:rPr>
        <w:t>е общеобразовательные программы</w:t>
      </w:r>
      <w:r w:rsidRPr="00F450EC">
        <w:rPr>
          <w:rFonts w:ascii="Times New Roman" w:hAnsi="Times New Roman"/>
          <w:sz w:val="28"/>
          <w:szCs w:val="28"/>
        </w:rPr>
        <w:t xml:space="preserve"> (далее в настоящем Порядке</w:t>
      </w:r>
      <w:r w:rsidR="00261972">
        <w:rPr>
          <w:rFonts w:ascii="Times New Roman" w:hAnsi="Times New Roman"/>
          <w:sz w:val="28"/>
          <w:szCs w:val="28"/>
        </w:rPr>
        <w:t xml:space="preserve"> соответственно</w:t>
      </w:r>
      <w:r w:rsidRPr="00F450EC">
        <w:rPr>
          <w:rFonts w:ascii="Times New Roman" w:hAnsi="Times New Roman"/>
          <w:sz w:val="28"/>
          <w:szCs w:val="28"/>
        </w:rPr>
        <w:t xml:space="preserve"> </w:t>
      </w:r>
      <w:r w:rsidR="00261972">
        <w:rPr>
          <w:rFonts w:ascii="Times New Roman" w:hAnsi="Times New Roman"/>
          <w:sz w:val="28"/>
          <w:szCs w:val="28"/>
        </w:rPr>
        <w:t>–</w:t>
      </w:r>
      <w:r w:rsidRPr="00F450EC">
        <w:rPr>
          <w:rFonts w:ascii="Times New Roman" w:hAnsi="Times New Roman"/>
          <w:sz w:val="28"/>
          <w:szCs w:val="28"/>
        </w:rPr>
        <w:t xml:space="preserve"> </w:t>
      </w:r>
      <w:r w:rsidR="00261972">
        <w:rPr>
          <w:rFonts w:ascii="Times New Roman" w:hAnsi="Times New Roman"/>
          <w:sz w:val="28"/>
          <w:szCs w:val="28"/>
        </w:rPr>
        <w:t>иные межбюджетные трансферты, общеобразовательные организации</w:t>
      </w:r>
      <w:r w:rsidRPr="00F450EC">
        <w:rPr>
          <w:rFonts w:ascii="Times New Roman" w:hAnsi="Times New Roman"/>
          <w:sz w:val="28"/>
          <w:szCs w:val="28"/>
        </w:rPr>
        <w:t>).</w:t>
      </w:r>
    </w:p>
    <w:p w:rsidR="00570AE0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8B2">
        <w:rPr>
          <w:rFonts w:ascii="Times New Roman" w:hAnsi="Times New Roman"/>
          <w:sz w:val="28"/>
          <w:szCs w:val="28"/>
        </w:rPr>
        <w:t xml:space="preserve">2. </w:t>
      </w:r>
      <w:r w:rsidR="00570AE0">
        <w:rPr>
          <w:rFonts w:ascii="Times New Roman" w:hAnsi="Times New Roman"/>
          <w:sz w:val="28"/>
          <w:szCs w:val="28"/>
        </w:rPr>
        <w:t>Иные межбюджетные трансферты предоставляются в пределах лимитов бюджетных обязательств, доведенных в установленном порядке до Министерства образования Камчатского края (далее – Министерство) из краевого бюджета, в том числе средств, поступивших из федерального бюджета на финансирование расходных обязательств Камчатского края, указанных в части 1 настоящего Порядка.</w:t>
      </w:r>
    </w:p>
    <w:p w:rsidR="00570AE0" w:rsidRDefault="00570AE0" w:rsidP="00570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C7265">
        <w:rPr>
          <w:rFonts w:ascii="Times New Roman" w:hAnsi="Times New Roman"/>
          <w:sz w:val="28"/>
          <w:szCs w:val="28"/>
        </w:rPr>
        <w:t xml:space="preserve">. </w:t>
      </w:r>
      <w:r w:rsidRPr="00BC4E8A">
        <w:rPr>
          <w:rFonts w:ascii="Times New Roman" w:hAnsi="Times New Roman"/>
          <w:sz w:val="28"/>
          <w:szCs w:val="28"/>
        </w:rPr>
        <w:t>Распределение ин</w:t>
      </w:r>
      <w:r>
        <w:rPr>
          <w:rFonts w:ascii="Times New Roman" w:hAnsi="Times New Roman"/>
          <w:sz w:val="28"/>
          <w:szCs w:val="28"/>
        </w:rPr>
        <w:t>ых</w:t>
      </w:r>
      <w:r w:rsidRPr="00BC4E8A">
        <w:rPr>
          <w:rFonts w:ascii="Times New Roman" w:hAnsi="Times New Roman"/>
          <w:sz w:val="28"/>
          <w:szCs w:val="28"/>
        </w:rPr>
        <w:t xml:space="preserve"> межбюджетн</w:t>
      </w:r>
      <w:r>
        <w:rPr>
          <w:rFonts w:ascii="Times New Roman" w:hAnsi="Times New Roman"/>
          <w:sz w:val="28"/>
          <w:szCs w:val="28"/>
        </w:rPr>
        <w:t>ых</w:t>
      </w:r>
      <w:r w:rsidRPr="00BC4E8A">
        <w:rPr>
          <w:rFonts w:ascii="Times New Roman" w:hAnsi="Times New Roman"/>
          <w:sz w:val="28"/>
          <w:szCs w:val="28"/>
        </w:rPr>
        <w:t xml:space="preserve"> трансферт</w:t>
      </w:r>
      <w:r>
        <w:rPr>
          <w:rFonts w:ascii="Times New Roman" w:hAnsi="Times New Roman"/>
          <w:sz w:val="28"/>
          <w:szCs w:val="28"/>
        </w:rPr>
        <w:t>ов</w:t>
      </w:r>
      <w:r w:rsidRPr="00BC4E8A">
        <w:rPr>
          <w:rFonts w:ascii="Times New Roman" w:hAnsi="Times New Roman"/>
          <w:sz w:val="28"/>
          <w:szCs w:val="28"/>
        </w:rPr>
        <w:t xml:space="preserve"> между муниципальными образованиями устанавливается законом Камчатского края о краевом бюджете.</w:t>
      </w:r>
    </w:p>
    <w:p w:rsidR="00F020BB" w:rsidRDefault="00570AE0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020BB" w:rsidRPr="000C7265">
        <w:rPr>
          <w:rFonts w:ascii="Times New Roman" w:hAnsi="Times New Roman"/>
          <w:sz w:val="28"/>
          <w:szCs w:val="28"/>
        </w:rPr>
        <w:t>Критерием отбора муниципальн</w:t>
      </w:r>
      <w:r w:rsidR="005D4A03">
        <w:rPr>
          <w:rFonts w:ascii="Times New Roman" w:hAnsi="Times New Roman"/>
          <w:sz w:val="28"/>
          <w:szCs w:val="28"/>
        </w:rPr>
        <w:t xml:space="preserve">ых </w:t>
      </w:r>
      <w:r w:rsidR="00F020BB" w:rsidRPr="000C7265">
        <w:rPr>
          <w:rFonts w:ascii="Times New Roman" w:hAnsi="Times New Roman"/>
          <w:sz w:val="28"/>
          <w:szCs w:val="28"/>
        </w:rPr>
        <w:t>образовани</w:t>
      </w:r>
      <w:r w:rsidR="005D4A03">
        <w:rPr>
          <w:rFonts w:ascii="Times New Roman" w:hAnsi="Times New Roman"/>
          <w:sz w:val="28"/>
          <w:szCs w:val="28"/>
        </w:rPr>
        <w:t>й в Камчатском крае далее в настоящем Порядке - муниципальные образования)</w:t>
      </w:r>
      <w:r w:rsidR="00F020BB" w:rsidRPr="000C7265">
        <w:rPr>
          <w:rFonts w:ascii="Times New Roman" w:hAnsi="Times New Roman"/>
          <w:sz w:val="28"/>
          <w:szCs w:val="28"/>
        </w:rPr>
        <w:t xml:space="preserve"> для предоставления иного межбюджетного трансферта является наличие потребности муниципального образования в обеспечении выплат ежемесячного денежного вознаграждения за классное руководство</w:t>
      </w:r>
      <w:r w:rsidR="00F020BB">
        <w:rPr>
          <w:rFonts w:ascii="Times New Roman" w:hAnsi="Times New Roman"/>
          <w:sz w:val="28"/>
          <w:szCs w:val="28"/>
        </w:rPr>
        <w:t xml:space="preserve"> педагогическим работникам общеобразовательных орг</w:t>
      </w:r>
      <w:r w:rsidR="005D4A03">
        <w:rPr>
          <w:rFonts w:ascii="Times New Roman" w:hAnsi="Times New Roman"/>
          <w:sz w:val="28"/>
          <w:szCs w:val="28"/>
        </w:rPr>
        <w:t>а</w:t>
      </w:r>
      <w:r w:rsidR="00F020BB">
        <w:rPr>
          <w:rFonts w:ascii="Times New Roman" w:hAnsi="Times New Roman"/>
          <w:sz w:val="28"/>
          <w:szCs w:val="28"/>
        </w:rPr>
        <w:t>низаций</w:t>
      </w:r>
      <w:r w:rsidR="00F020BB" w:rsidRPr="000C7265">
        <w:rPr>
          <w:rFonts w:ascii="Times New Roman" w:hAnsi="Times New Roman"/>
          <w:sz w:val="28"/>
          <w:szCs w:val="28"/>
        </w:rPr>
        <w:t xml:space="preserve"> исходя из прогнозируемой численности педагогических работников общеобразовательных организаций на начало учебного года.</w:t>
      </w:r>
    </w:p>
    <w:p w:rsidR="00570AE0" w:rsidRDefault="00570AE0" w:rsidP="00570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8B2">
        <w:rPr>
          <w:rFonts w:ascii="Times New Roman" w:hAnsi="Times New Roman"/>
          <w:sz w:val="28"/>
          <w:szCs w:val="28"/>
        </w:rPr>
        <w:t xml:space="preserve">. Предоставление иных межбюджетных трансфертов осуществляется на основании соглашения о предоставлении иного межбюджетного трансферта, </w:t>
      </w:r>
      <w:r>
        <w:rPr>
          <w:rFonts w:ascii="Times New Roman" w:hAnsi="Times New Roman"/>
          <w:sz w:val="28"/>
          <w:szCs w:val="28"/>
        </w:rPr>
        <w:t>заключенного между</w:t>
      </w:r>
      <w:r w:rsidRPr="00AE78B2">
        <w:rPr>
          <w:rFonts w:ascii="Times New Roman" w:hAnsi="Times New Roman"/>
          <w:sz w:val="28"/>
          <w:szCs w:val="28"/>
        </w:rPr>
        <w:t xml:space="preserve"> Министерством и орган</w:t>
      </w:r>
      <w:r>
        <w:rPr>
          <w:rFonts w:ascii="Times New Roman" w:hAnsi="Times New Roman"/>
          <w:sz w:val="28"/>
          <w:szCs w:val="28"/>
        </w:rPr>
        <w:t>ом</w:t>
      </w:r>
      <w:r w:rsidRPr="00AE78B2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AE78B2">
        <w:rPr>
          <w:rFonts w:ascii="Times New Roman" w:hAnsi="Times New Roman"/>
          <w:sz w:val="28"/>
          <w:szCs w:val="28"/>
        </w:rPr>
        <w:t xml:space="preserve"> в форме электронного документа с использованием государственной интегрированной информационной системы управления обще</w:t>
      </w:r>
      <w:r w:rsidRPr="00AE78B2">
        <w:rPr>
          <w:rFonts w:ascii="Times New Roman" w:hAnsi="Times New Roman"/>
          <w:sz w:val="28"/>
          <w:szCs w:val="28"/>
        </w:rPr>
        <w:lastRenderedPageBreak/>
        <w:t xml:space="preserve">ственными финансами </w:t>
      </w:r>
      <w:r w:rsidR="009A6B0B">
        <w:rPr>
          <w:rFonts w:ascii="Times New Roman" w:hAnsi="Times New Roman"/>
          <w:sz w:val="28"/>
          <w:szCs w:val="28"/>
        </w:rPr>
        <w:t>«</w:t>
      </w:r>
      <w:r w:rsidRPr="00AE78B2">
        <w:rPr>
          <w:rFonts w:ascii="Times New Roman" w:hAnsi="Times New Roman"/>
          <w:sz w:val="28"/>
          <w:szCs w:val="28"/>
        </w:rPr>
        <w:t>Электронный бюджет</w:t>
      </w:r>
      <w:r w:rsidR="009A6B0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Соглашение)</w:t>
      </w:r>
      <w:r w:rsidR="007C4AAE">
        <w:rPr>
          <w:rFonts w:ascii="Times New Roman" w:hAnsi="Times New Roman"/>
          <w:sz w:val="28"/>
          <w:szCs w:val="28"/>
        </w:rPr>
        <w:t>, в соответствии с типовой формой, утвержденной Министерством финансов Камчатского края.</w:t>
      </w:r>
    </w:p>
    <w:p w:rsidR="00693FFA" w:rsidRDefault="007C4AAE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693FFA" w:rsidRPr="00AE78B2">
        <w:rPr>
          <w:rFonts w:ascii="Times New Roman" w:hAnsi="Times New Roman"/>
          <w:sz w:val="28"/>
          <w:szCs w:val="28"/>
        </w:rPr>
        <w:t>Результатом предоставления иных межбюджетных трансфертов является доля педагогических работников общеобразовательных организаций, получивших ежемесячное денежное вознаграждение за классное руководство из расчета 5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</w:r>
    </w:p>
    <w:p w:rsidR="00693FFA" w:rsidRPr="00311224" w:rsidRDefault="007C4AAE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93FFA" w:rsidRPr="00311224">
        <w:rPr>
          <w:rFonts w:ascii="Times New Roman" w:hAnsi="Times New Roman"/>
          <w:sz w:val="28"/>
          <w:szCs w:val="28"/>
        </w:rPr>
        <w:t xml:space="preserve">. Размер </w:t>
      </w:r>
      <w:r w:rsidR="00693FFA" w:rsidRPr="00343853">
        <w:rPr>
          <w:rFonts w:ascii="Times New Roman" w:hAnsi="Times New Roman"/>
          <w:sz w:val="28"/>
          <w:szCs w:val="28"/>
        </w:rPr>
        <w:t xml:space="preserve">иного межбюджетного </w:t>
      </w:r>
      <w:r w:rsidR="00693FFA">
        <w:rPr>
          <w:rFonts w:ascii="Times New Roman" w:hAnsi="Times New Roman"/>
          <w:sz w:val="28"/>
          <w:szCs w:val="28"/>
        </w:rPr>
        <w:t>трансферта</w:t>
      </w:r>
      <w:r w:rsidR="00693FFA" w:rsidRPr="00311224">
        <w:rPr>
          <w:rFonts w:ascii="Times New Roman" w:hAnsi="Times New Roman"/>
          <w:sz w:val="28"/>
          <w:szCs w:val="28"/>
        </w:rPr>
        <w:t>, предоставляемо</w:t>
      </w:r>
      <w:r w:rsidR="00693FFA">
        <w:rPr>
          <w:rFonts w:ascii="Times New Roman" w:hAnsi="Times New Roman"/>
          <w:sz w:val="28"/>
          <w:szCs w:val="28"/>
        </w:rPr>
        <w:t>го</w:t>
      </w:r>
      <w:r w:rsidR="00693FFA" w:rsidRPr="00311224">
        <w:rPr>
          <w:rFonts w:ascii="Times New Roman" w:hAnsi="Times New Roman"/>
          <w:sz w:val="28"/>
          <w:szCs w:val="28"/>
        </w:rPr>
        <w:t xml:space="preserve"> из краевого бюджета местным бюджетам, определяется по формуле: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FFA" w:rsidRPr="007C4AAE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AAE">
        <w:rPr>
          <w:rFonts w:ascii="Times New Roman" w:hAnsi="Times New Roman"/>
          <w:sz w:val="28"/>
          <w:szCs w:val="28"/>
        </w:rPr>
        <w:t>S</w:t>
      </w:r>
      <w:r w:rsidRPr="00C7653B">
        <w:rPr>
          <w:rFonts w:ascii="Times New Roman" w:hAnsi="Times New Roman"/>
          <w:sz w:val="28"/>
          <w:szCs w:val="28"/>
          <w:vertAlign w:val="subscript"/>
        </w:rPr>
        <w:t>j</w:t>
      </w:r>
      <w:r w:rsidRPr="007C4AAE">
        <w:rPr>
          <w:rFonts w:ascii="Times New Roman" w:hAnsi="Times New Roman"/>
          <w:sz w:val="28"/>
          <w:szCs w:val="28"/>
        </w:rPr>
        <w:t xml:space="preserve"> = Б</w:t>
      </w:r>
      <w:r w:rsidRPr="00C7653B">
        <w:rPr>
          <w:rFonts w:ascii="Times New Roman" w:hAnsi="Times New Roman"/>
          <w:sz w:val="28"/>
          <w:szCs w:val="28"/>
          <w:vertAlign w:val="subscript"/>
        </w:rPr>
        <w:t>j</w:t>
      </w:r>
      <w:r w:rsidRPr="007C4AAE">
        <w:rPr>
          <w:rFonts w:ascii="Times New Roman" w:hAnsi="Times New Roman"/>
          <w:sz w:val="28"/>
          <w:szCs w:val="28"/>
        </w:rPr>
        <w:t xml:space="preserve"> х (РК + P</w:t>
      </w:r>
      <w:r w:rsidRPr="00C7653B">
        <w:rPr>
          <w:rFonts w:ascii="Times New Roman" w:hAnsi="Times New Roman"/>
          <w:sz w:val="28"/>
          <w:szCs w:val="28"/>
          <w:vertAlign w:val="subscript"/>
        </w:rPr>
        <w:t>n</w:t>
      </w:r>
      <w:r w:rsidRPr="007C4AAE">
        <w:rPr>
          <w:rFonts w:ascii="Times New Roman" w:hAnsi="Times New Roman"/>
          <w:sz w:val="28"/>
          <w:szCs w:val="28"/>
        </w:rPr>
        <w:t>) х К</w:t>
      </w:r>
      <w:r w:rsidRPr="00C7653B">
        <w:rPr>
          <w:rFonts w:ascii="Times New Roman" w:hAnsi="Times New Roman"/>
          <w:sz w:val="28"/>
          <w:szCs w:val="28"/>
          <w:vertAlign w:val="subscript"/>
        </w:rPr>
        <w:t>нз</w:t>
      </w:r>
      <w:r w:rsidRPr="007C4AAE">
        <w:rPr>
          <w:rFonts w:ascii="Times New Roman" w:hAnsi="Times New Roman"/>
          <w:sz w:val="28"/>
          <w:szCs w:val="28"/>
        </w:rPr>
        <w:t>) х Ч</w:t>
      </w:r>
      <w:r w:rsidR="00C7653B">
        <w:rPr>
          <w:rFonts w:ascii="Times New Roman" w:hAnsi="Times New Roman"/>
          <w:sz w:val="28"/>
          <w:szCs w:val="28"/>
          <w:vertAlign w:val="subscript"/>
        </w:rPr>
        <w:t xml:space="preserve">i </w:t>
      </w:r>
      <w:r w:rsidRPr="007C4AAE">
        <w:rPr>
          <w:rFonts w:ascii="Times New Roman" w:hAnsi="Times New Roman"/>
          <w:sz w:val="28"/>
          <w:szCs w:val="28"/>
        </w:rPr>
        <w:t>х 12, где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S</w:t>
      </w:r>
      <w:r w:rsidRPr="00C7653B">
        <w:rPr>
          <w:rFonts w:ascii="Times New Roman" w:hAnsi="Times New Roman"/>
          <w:sz w:val="28"/>
          <w:szCs w:val="28"/>
          <w:vertAlign w:val="subscript"/>
        </w:rPr>
        <w:t>j</w:t>
      </w:r>
      <w:r w:rsidRPr="00311224">
        <w:rPr>
          <w:rFonts w:ascii="Times New Roman" w:hAnsi="Times New Roman"/>
          <w:sz w:val="28"/>
          <w:szCs w:val="28"/>
        </w:rPr>
        <w:t xml:space="preserve"> - размер </w:t>
      </w:r>
      <w:r w:rsidRPr="00343853">
        <w:rPr>
          <w:rFonts w:ascii="Times New Roman" w:hAnsi="Times New Roman"/>
          <w:sz w:val="28"/>
          <w:szCs w:val="28"/>
        </w:rPr>
        <w:t xml:space="preserve">иного межбюджетного </w:t>
      </w:r>
      <w:r>
        <w:rPr>
          <w:rFonts w:ascii="Times New Roman" w:hAnsi="Times New Roman"/>
          <w:sz w:val="28"/>
          <w:szCs w:val="28"/>
        </w:rPr>
        <w:t>трансферта</w:t>
      </w:r>
      <w:r w:rsidRPr="00311224">
        <w:rPr>
          <w:rFonts w:ascii="Times New Roman" w:hAnsi="Times New Roman"/>
          <w:sz w:val="28"/>
          <w:szCs w:val="28"/>
        </w:rPr>
        <w:t xml:space="preserve"> местному бюджету в очередном финансовом году;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Б</w:t>
      </w:r>
      <w:r w:rsidRPr="00C7653B">
        <w:rPr>
          <w:rFonts w:ascii="Times New Roman" w:hAnsi="Times New Roman"/>
          <w:sz w:val="28"/>
          <w:szCs w:val="28"/>
          <w:vertAlign w:val="subscript"/>
        </w:rPr>
        <w:t>j</w:t>
      </w:r>
      <w:r w:rsidRPr="00311224">
        <w:rPr>
          <w:rFonts w:ascii="Times New Roman" w:hAnsi="Times New Roman"/>
          <w:sz w:val="28"/>
          <w:szCs w:val="28"/>
        </w:rPr>
        <w:t xml:space="preserve"> - 5000,00 рублей, размер ежемесячного денежного вознаграждения за классное руково</w:t>
      </w:r>
      <w:r w:rsidR="007C4AAE">
        <w:rPr>
          <w:rFonts w:ascii="Times New Roman" w:hAnsi="Times New Roman"/>
          <w:sz w:val="28"/>
          <w:szCs w:val="28"/>
        </w:rPr>
        <w:t xml:space="preserve">дство педагогическим работникам </w:t>
      </w:r>
      <w:r w:rsidRPr="00311224">
        <w:rPr>
          <w:rFonts w:ascii="Times New Roman" w:hAnsi="Times New Roman"/>
          <w:sz w:val="28"/>
          <w:szCs w:val="28"/>
        </w:rPr>
        <w:t>общеобразовательны</w:t>
      </w:r>
      <w:r w:rsidR="007C4AAE">
        <w:rPr>
          <w:rFonts w:ascii="Times New Roman" w:hAnsi="Times New Roman"/>
          <w:sz w:val="28"/>
          <w:szCs w:val="28"/>
        </w:rPr>
        <w:t>х организаций</w:t>
      </w:r>
      <w:r w:rsidRPr="00311224">
        <w:rPr>
          <w:rFonts w:ascii="Times New Roman" w:hAnsi="Times New Roman"/>
          <w:sz w:val="28"/>
          <w:szCs w:val="28"/>
        </w:rPr>
        <w:t>;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 xml:space="preserve">РК </w:t>
      </w:r>
      <w:r w:rsidR="007C4AAE">
        <w:rPr>
          <w:rFonts w:ascii="Times New Roman" w:hAnsi="Times New Roman"/>
          <w:sz w:val="28"/>
          <w:szCs w:val="28"/>
        </w:rPr>
        <w:t>–</w:t>
      </w:r>
      <w:r w:rsidRPr="00311224">
        <w:rPr>
          <w:rFonts w:ascii="Times New Roman" w:hAnsi="Times New Roman"/>
          <w:sz w:val="28"/>
          <w:szCs w:val="28"/>
        </w:rPr>
        <w:t xml:space="preserve"> районный коэффициент к заработной плате, установленный Законом Камчатского края от 29.12.2014 № 561 </w:t>
      </w:r>
      <w:r w:rsidR="00C7653B">
        <w:rPr>
          <w:rFonts w:ascii="Times New Roman" w:hAnsi="Times New Roman"/>
          <w:sz w:val="28"/>
          <w:szCs w:val="28"/>
        </w:rPr>
        <w:t>«</w:t>
      </w:r>
      <w:r w:rsidRPr="00311224">
        <w:rPr>
          <w:rFonts w:ascii="Times New Roman" w:hAnsi="Times New Roman"/>
          <w:sz w:val="28"/>
          <w:szCs w:val="28"/>
        </w:rPr>
        <w:t>О гарантиях и компенсациях для лиц, проживающих в Камчатском крае и работающих в государственных органах Камчатского края, краевых государственных учреждениях</w:t>
      </w:r>
      <w:r w:rsidR="00C7653B">
        <w:rPr>
          <w:rFonts w:ascii="Times New Roman" w:hAnsi="Times New Roman"/>
          <w:sz w:val="28"/>
          <w:szCs w:val="28"/>
        </w:rPr>
        <w:t>»</w:t>
      </w:r>
      <w:r w:rsidRPr="00311224">
        <w:rPr>
          <w:rFonts w:ascii="Times New Roman" w:hAnsi="Times New Roman"/>
          <w:sz w:val="28"/>
          <w:szCs w:val="28"/>
        </w:rPr>
        <w:t>;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P</w:t>
      </w:r>
      <w:r w:rsidRPr="00C7653B">
        <w:rPr>
          <w:rFonts w:ascii="Times New Roman" w:hAnsi="Times New Roman"/>
          <w:sz w:val="28"/>
          <w:szCs w:val="28"/>
          <w:vertAlign w:val="subscript"/>
        </w:rPr>
        <w:t>n</w:t>
      </w:r>
      <w:r w:rsidRPr="00311224">
        <w:rPr>
          <w:rFonts w:ascii="Times New Roman" w:hAnsi="Times New Roman"/>
          <w:sz w:val="28"/>
          <w:szCs w:val="28"/>
        </w:rPr>
        <w:t xml:space="preserve"> - процентная надбавка к заработной плате, установленная Законом Камчат</w:t>
      </w:r>
      <w:r w:rsidR="00C7653B">
        <w:rPr>
          <w:rFonts w:ascii="Times New Roman" w:hAnsi="Times New Roman"/>
          <w:sz w:val="28"/>
          <w:szCs w:val="28"/>
        </w:rPr>
        <w:t>ского края от 29.12.2014 № 561 «</w:t>
      </w:r>
      <w:r w:rsidRPr="00311224">
        <w:rPr>
          <w:rFonts w:ascii="Times New Roman" w:hAnsi="Times New Roman"/>
          <w:sz w:val="28"/>
          <w:szCs w:val="28"/>
        </w:rPr>
        <w:t>О гарантиях и компенсациях для лиц, проживающих в Камчатском крае и работающих в государственных органах Камчатского края, краевых государственных учреждениях</w:t>
      </w:r>
      <w:r w:rsidR="00C7653B">
        <w:rPr>
          <w:rFonts w:ascii="Times New Roman" w:hAnsi="Times New Roman"/>
          <w:sz w:val="28"/>
          <w:szCs w:val="28"/>
        </w:rPr>
        <w:t>»</w:t>
      </w:r>
      <w:r w:rsidRPr="00311224">
        <w:rPr>
          <w:rFonts w:ascii="Times New Roman" w:hAnsi="Times New Roman"/>
          <w:sz w:val="28"/>
          <w:szCs w:val="28"/>
        </w:rPr>
        <w:t>;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К</w:t>
      </w:r>
      <w:r w:rsidRPr="00C7653B">
        <w:rPr>
          <w:rFonts w:ascii="Times New Roman" w:hAnsi="Times New Roman"/>
          <w:sz w:val="28"/>
          <w:szCs w:val="28"/>
          <w:vertAlign w:val="subscript"/>
        </w:rPr>
        <w:t>нз</w:t>
      </w:r>
      <w:r w:rsidRPr="00311224">
        <w:rPr>
          <w:rFonts w:ascii="Times New Roman" w:hAnsi="Times New Roman"/>
          <w:sz w:val="28"/>
          <w:szCs w:val="28"/>
        </w:rPr>
        <w:t xml:space="preserve"> - коэффициент начислений</w:t>
      </w:r>
      <w:r w:rsidR="00C7653B">
        <w:rPr>
          <w:rFonts w:ascii="Times New Roman" w:hAnsi="Times New Roman"/>
          <w:sz w:val="28"/>
          <w:szCs w:val="28"/>
        </w:rPr>
        <w:t xml:space="preserve"> страховых взносов в государственные внебюджетные фонды</w:t>
      </w:r>
      <w:r w:rsidRPr="00311224">
        <w:rPr>
          <w:rFonts w:ascii="Times New Roman" w:hAnsi="Times New Roman"/>
          <w:sz w:val="28"/>
          <w:szCs w:val="28"/>
        </w:rPr>
        <w:t xml:space="preserve"> на выплаты по оплате труда, установленный в соответствии с федеральным законодательством;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Ч</w:t>
      </w:r>
      <w:r w:rsidRPr="00C7653B">
        <w:rPr>
          <w:rFonts w:ascii="Times New Roman" w:hAnsi="Times New Roman"/>
          <w:sz w:val="28"/>
          <w:szCs w:val="28"/>
          <w:vertAlign w:val="subscript"/>
        </w:rPr>
        <w:t>i</w:t>
      </w:r>
      <w:r w:rsidRPr="00311224">
        <w:rPr>
          <w:rFonts w:ascii="Times New Roman" w:hAnsi="Times New Roman"/>
          <w:sz w:val="28"/>
          <w:szCs w:val="28"/>
        </w:rPr>
        <w:t xml:space="preserve"> - численность получателей ежемесячного денежного вознаграждения за классное руководство педагогическим работникам </w:t>
      </w:r>
      <w:r w:rsidR="00C7653B">
        <w:rPr>
          <w:rFonts w:ascii="Times New Roman" w:hAnsi="Times New Roman"/>
          <w:sz w:val="28"/>
          <w:szCs w:val="28"/>
        </w:rPr>
        <w:t>общеобразовательных организаций</w:t>
      </w:r>
      <w:r w:rsidRPr="00311224">
        <w:rPr>
          <w:rFonts w:ascii="Times New Roman" w:hAnsi="Times New Roman"/>
          <w:sz w:val="28"/>
          <w:szCs w:val="28"/>
        </w:rPr>
        <w:t xml:space="preserve"> в муниципальном образовании по данным отчетов на первое число одного из месяцев 1 квартала текущего финансового года, представляемых органами местного самоуправления муниципальных образований в </w:t>
      </w:r>
      <w:r w:rsidR="00C7653B">
        <w:rPr>
          <w:rFonts w:ascii="Times New Roman" w:hAnsi="Times New Roman"/>
          <w:sz w:val="28"/>
          <w:szCs w:val="28"/>
        </w:rPr>
        <w:t>Министерство</w:t>
      </w:r>
      <w:r w:rsidRPr="00311224">
        <w:rPr>
          <w:rFonts w:ascii="Times New Roman" w:hAnsi="Times New Roman"/>
          <w:sz w:val="28"/>
          <w:szCs w:val="28"/>
        </w:rPr>
        <w:t>;</w:t>
      </w:r>
    </w:p>
    <w:p w:rsidR="00693FFA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224">
        <w:rPr>
          <w:rFonts w:ascii="Times New Roman" w:hAnsi="Times New Roman"/>
          <w:sz w:val="28"/>
          <w:szCs w:val="28"/>
        </w:rPr>
        <w:t>12 - количество месяцев в году</w:t>
      </w:r>
      <w:r w:rsidR="00C7653B">
        <w:rPr>
          <w:rFonts w:ascii="Times New Roman" w:hAnsi="Times New Roman"/>
          <w:sz w:val="28"/>
          <w:szCs w:val="28"/>
          <w:vertAlign w:val="superscript"/>
        </w:rPr>
        <w:t>*</w:t>
      </w:r>
      <w:r w:rsidRPr="00311224">
        <w:rPr>
          <w:rFonts w:ascii="Times New Roman" w:hAnsi="Times New Roman"/>
          <w:sz w:val="28"/>
          <w:szCs w:val="28"/>
        </w:rPr>
        <w:t>.</w:t>
      </w:r>
    </w:p>
    <w:p w:rsidR="00C7653B" w:rsidRPr="00C7653B" w:rsidRDefault="00C7653B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53B">
        <w:rPr>
          <w:rFonts w:ascii="Times New Roman" w:hAnsi="Times New Roman"/>
          <w:sz w:val="28"/>
          <w:szCs w:val="28"/>
          <w:vertAlign w:val="superscript"/>
        </w:rPr>
        <w:t>*</w:t>
      </w:r>
      <w:r>
        <w:rPr>
          <w:rFonts w:ascii="Times New Roman" w:hAnsi="Times New Roman"/>
          <w:sz w:val="28"/>
          <w:szCs w:val="28"/>
        </w:rPr>
        <w:t xml:space="preserve"> - расчет иных межбюджетных трансфертов в 2020 году осуществляется с 1 сентября 2020 года по 31 декабря 2020 года</w:t>
      </w:r>
      <w:r w:rsidR="009A6B0B">
        <w:rPr>
          <w:rFonts w:ascii="Times New Roman" w:hAnsi="Times New Roman"/>
          <w:sz w:val="28"/>
          <w:szCs w:val="28"/>
        </w:rPr>
        <w:t xml:space="preserve"> из расчета 4 месяца</w:t>
      </w:r>
      <w:r>
        <w:rPr>
          <w:rFonts w:ascii="Times New Roman" w:hAnsi="Times New Roman"/>
          <w:sz w:val="28"/>
          <w:szCs w:val="28"/>
        </w:rPr>
        <w:t>.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8B2">
        <w:rPr>
          <w:rFonts w:ascii="Times New Roman" w:hAnsi="Times New Roman"/>
          <w:sz w:val="28"/>
          <w:szCs w:val="28"/>
        </w:rPr>
        <w:t xml:space="preserve">8. Перечисление иных межбюджетных трансфертов осуществляется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AE78B2">
        <w:rPr>
          <w:rFonts w:ascii="Times New Roman" w:hAnsi="Times New Roman"/>
          <w:sz w:val="28"/>
          <w:szCs w:val="28"/>
        </w:rPr>
        <w:t>.</w:t>
      </w:r>
    </w:p>
    <w:p w:rsidR="00693FFA" w:rsidRPr="00311224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311224">
        <w:rPr>
          <w:rFonts w:ascii="Times New Roman" w:hAnsi="Times New Roman"/>
          <w:sz w:val="28"/>
          <w:szCs w:val="28"/>
        </w:rPr>
        <w:t xml:space="preserve">. Оценка эффективности использования и соблюдения условий предоставления </w:t>
      </w:r>
      <w:r w:rsidRPr="00DA1D0A">
        <w:rPr>
          <w:rFonts w:ascii="Times New Roman" w:hAnsi="Times New Roman"/>
          <w:sz w:val="28"/>
          <w:szCs w:val="28"/>
        </w:rPr>
        <w:t xml:space="preserve">иного межбюджетного </w:t>
      </w:r>
      <w:r>
        <w:rPr>
          <w:rFonts w:ascii="Times New Roman" w:hAnsi="Times New Roman"/>
          <w:sz w:val="28"/>
          <w:szCs w:val="28"/>
        </w:rPr>
        <w:t>трансферта</w:t>
      </w:r>
      <w:r w:rsidRPr="00311224">
        <w:rPr>
          <w:rFonts w:ascii="Times New Roman" w:hAnsi="Times New Roman"/>
          <w:sz w:val="28"/>
          <w:szCs w:val="28"/>
        </w:rPr>
        <w:t xml:space="preserve"> осуществляется Министерством, в </w:t>
      </w:r>
      <w:r w:rsidRPr="00311224">
        <w:rPr>
          <w:rFonts w:ascii="Times New Roman" w:hAnsi="Times New Roman"/>
          <w:sz w:val="28"/>
          <w:szCs w:val="28"/>
        </w:rPr>
        <w:lastRenderedPageBreak/>
        <w:t>том числе исходя из достигнут</w:t>
      </w:r>
      <w:r w:rsidR="009A6B0B">
        <w:rPr>
          <w:rFonts w:ascii="Times New Roman" w:hAnsi="Times New Roman"/>
          <w:sz w:val="28"/>
          <w:szCs w:val="28"/>
        </w:rPr>
        <w:t>ого</w:t>
      </w:r>
      <w:r w:rsidRPr="00311224">
        <w:rPr>
          <w:rFonts w:ascii="Times New Roman" w:hAnsi="Times New Roman"/>
          <w:sz w:val="28"/>
          <w:szCs w:val="28"/>
        </w:rPr>
        <w:t xml:space="preserve"> </w:t>
      </w:r>
      <w:r w:rsidR="009A6B0B">
        <w:rPr>
          <w:rFonts w:ascii="Times New Roman" w:hAnsi="Times New Roman"/>
          <w:sz w:val="28"/>
          <w:szCs w:val="28"/>
        </w:rPr>
        <w:t>результата</w:t>
      </w:r>
      <w:r w:rsidRPr="00311224">
        <w:rPr>
          <w:rFonts w:ascii="Times New Roman" w:hAnsi="Times New Roman"/>
          <w:sz w:val="28"/>
          <w:szCs w:val="28"/>
        </w:rPr>
        <w:t xml:space="preserve"> </w:t>
      </w:r>
      <w:r w:rsidR="009A6B0B">
        <w:rPr>
          <w:rFonts w:ascii="Times New Roman" w:hAnsi="Times New Roman"/>
          <w:sz w:val="28"/>
          <w:szCs w:val="28"/>
        </w:rPr>
        <w:t xml:space="preserve">предоставления </w:t>
      </w:r>
      <w:r w:rsidRPr="00DA1D0A">
        <w:rPr>
          <w:rFonts w:ascii="Times New Roman" w:hAnsi="Times New Roman"/>
          <w:sz w:val="28"/>
          <w:szCs w:val="28"/>
        </w:rPr>
        <w:t xml:space="preserve">иного межбюджетного </w:t>
      </w:r>
      <w:r>
        <w:rPr>
          <w:rFonts w:ascii="Times New Roman" w:hAnsi="Times New Roman"/>
          <w:sz w:val="28"/>
          <w:szCs w:val="28"/>
        </w:rPr>
        <w:t>трансферта</w:t>
      </w:r>
      <w:r w:rsidRPr="00311224">
        <w:rPr>
          <w:rFonts w:ascii="Times New Roman" w:hAnsi="Times New Roman"/>
          <w:sz w:val="28"/>
          <w:szCs w:val="28"/>
        </w:rPr>
        <w:t xml:space="preserve">, </w:t>
      </w:r>
      <w:r w:rsidR="009A6B0B">
        <w:rPr>
          <w:rFonts w:ascii="Times New Roman" w:hAnsi="Times New Roman"/>
          <w:sz w:val="28"/>
          <w:szCs w:val="28"/>
        </w:rPr>
        <w:t>значения которого устанавливаются в Соглашении</w:t>
      </w:r>
      <w:r w:rsidRPr="00311224">
        <w:rPr>
          <w:rFonts w:ascii="Times New Roman" w:hAnsi="Times New Roman"/>
          <w:sz w:val="28"/>
          <w:szCs w:val="28"/>
        </w:rPr>
        <w:t>.</w:t>
      </w:r>
    </w:p>
    <w:p w:rsidR="00693FFA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Не позднее 15</w:t>
      </w:r>
      <w:r w:rsidRPr="00DC2B52">
        <w:rPr>
          <w:rFonts w:ascii="Times New Roman" w:hAnsi="Times New Roman"/>
          <w:sz w:val="28"/>
          <w:szCs w:val="28"/>
        </w:rPr>
        <w:t xml:space="preserve"> января года, следующего за отчетным годом, </w:t>
      </w:r>
      <w:r>
        <w:rPr>
          <w:rFonts w:ascii="Times New Roman" w:hAnsi="Times New Roman"/>
          <w:sz w:val="28"/>
          <w:szCs w:val="28"/>
        </w:rPr>
        <w:t>органы местного самоуправления</w:t>
      </w:r>
      <w:r w:rsidR="009A6B0B">
        <w:rPr>
          <w:rFonts w:ascii="Times New Roman" w:hAnsi="Times New Roman"/>
          <w:sz w:val="28"/>
          <w:szCs w:val="28"/>
        </w:rPr>
        <w:t xml:space="preserve">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предоставляют </w:t>
      </w:r>
      <w:r w:rsidRPr="00DC2B5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265">
        <w:rPr>
          <w:rFonts w:ascii="Times New Roman" w:hAnsi="Times New Roman"/>
          <w:sz w:val="28"/>
          <w:szCs w:val="28"/>
        </w:rPr>
        <w:t>интегрированной информационной систем</w:t>
      </w:r>
      <w:r>
        <w:rPr>
          <w:rFonts w:ascii="Times New Roman" w:hAnsi="Times New Roman"/>
          <w:sz w:val="28"/>
          <w:szCs w:val="28"/>
        </w:rPr>
        <w:t>е</w:t>
      </w:r>
      <w:r w:rsidRPr="000C7265">
        <w:rPr>
          <w:rFonts w:ascii="Times New Roman" w:hAnsi="Times New Roman"/>
          <w:sz w:val="28"/>
          <w:szCs w:val="28"/>
        </w:rPr>
        <w:t xml:space="preserve"> упра</w:t>
      </w:r>
      <w:r w:rsidR="009A6B0B">
        <w:rPr>
          <w:rFonts w:ascii="Times New Roman" w:hAnsi="Times New Roman"/>
          <w:sz w:val="28"/>
          <w:szCs w:val="28"/>
        </w:rPr>
        <w:t>вления общественными финансами «</w:t>
      </w:r>
      <w:r w:rsidRPr="000C7265">
        <w:rPr>
          <w:rFonts w:ascii="Times New Roman" w:hAnsi="Times New Roman"/>
          <w:sz w:val="28"/>
          <w:szCs w:val="28"/>
        </w:rPr>
        <w:t>Электронный бюджет</w:t>
      </w:r>
      <w:r w:rsidR="009A6B0B">
        <w:rPr>
          <w:rFonts w:ascii="Times New Roman" w:hAnsi="Times New Roman"/>
          <w:sz w:val="28"/>
          <w:szCs w:val="28"/>
        </w:rPr>
        <w:t>»</w:t>
      </w:r>
      <w:r w:rsidRPr="00DC2B52">
        <w:rPr>
          <w:rFonts w:ascii="Times New Roman" w:hAnsi="Times New Roman"/>
          <w:sz w:val="28"/>
          <w:szCs w:val="28"/>
        </w:rPr>
        <w:t xml:space="preserve"> отчетность о расходах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DC2B52">
        <w:rPr>
          <w:rFonts w:ascii="Times New Roman" w:hAnsi="Times New Roman"/>
          <w:sz w:val="28"/>
          <w:szCs w:val="28"/>
        </w:rPr>
        <w:t xml:space="preserve"> и достижении значения результата предоставления иного межбюджетного трансферта, установленного </w:t>
      </w:r>
      <w:r w:rsidR="009A6B0B">
        <w:rPr>
          <w:rFonts w:ascii="Times New Roman" w:hAnsi="Times New Roman"/>
          <w:sz w:val="28"/>
          <w:szCs w:val="28"/>
        </w:rPr>
        <w:t>С</w:t>
      </w:r>
      <w:r w:rsidRPr="00DC2B52">
        <w:rPr>
          <w:rFonts w:ascii="Times New Roman" w:hAnsi="Times New Roman"/>
          <w:sz w:val="28"/>
          <w:szCs w:val="28"/>
        </w:rPr>
        <w:t>оглашением.</w:t>
      </w:r>
    </w:p>
    <w:p w:rsidR="001A3D3F" w:rsidRPr="00DC2B52" w:rsidRDefault="001A3D3F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Не использованные по состоянию на 1 января текущего финансового годы иные межбюджетные трансферты подлежат возврату в доход краевого бюджета в соответствии со статьей 242 Бюджетного кодекса Российской Федерации.</w:t>
      </w:r>
    </w:p>
    <w:p w:rsidR="00693FFA" w:rsidRPr="00DC2B52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B52">
        <w:rPr>
          <w:rFonts w:ascii="Times New Roman" w:hAnsi="Times New Roman"/>
          <w:sz w:val="28"/>
          <w:szCs w:val="28"/>
        </w:rPr>
        <w:t>1</w:t>
      </w:r>
      <w:r w:rsidR="001A3D3F">
        <w:rPr>
          <w:rFonts w:ascii="Times New Roman" w:hAnsi="Times New Roman"/>
          <w:sz w:val="28"/>
          <w:szCs w:val="28"/>
        </w:rPr>
        <w:t>2</w:t>
      </w:r>
      <w:r w:rsidRPr="00DC2B52">
        <w:rPr>
          <w:rFonts w:ascii="Times New Roman" w:hAnsi="Times New Roman"/>
          <w:sz w:val="28"/>
          <w:szCs w:val="28"/>
        </w:rPr>
        <w:t xml:space="preserve">. В случае нецелевого использования иного межбюджетного трансферта </w:t>
      </w:r>
      <w:r>
        <w:rPr>
          <w:rFonts w:ascii="Times New Roman" w:hAnsi="Times New Roman"/>
          <w:sz w:val="28"/>
          <w:szCs w:val="28"/>
        </w:rPr>
        <w:t>муниципальным образованием</w:t>
      </w:r>
      <w:r w:rsidRPr="00DC2B52">
        <w:rPr>
          <w:rFonts w:ascii="Times New Roman" w:hAnsi="Times New Roman"/>
          <w:sz w:val="28"/>
          <w:szCs w:val="28"/>
        </w:rPr>
        <w:t xml:space="preserve"> к нему применяются бюджетные меры принуждения, предусмотренные бюджетным законодательством Российской Федерации.</w:t>
      </w:r>
    </w:p>
    <w:p w:rsidR="00693FFA" w:rsidRPr="00DC2B52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B52">
        <w:rPr>
          <w:rFonts w:ascii="Times New Roman" w:hAnsi="Times New Roman"/>
          <w:sz w:val="28"/>
          <w:szCs w:val="28"/>
        </w:rPr>
        <w:t>1</w:t>
      </w:r>
      <w:r w:rsidR="001A3D3F">
        <w:rPr>
          <w:rFonts w:ascii="Times New Roman" w:hAnsi="Times New Roman"/>
          <w:sz w:val="28"/>
          <w:szCs w:val="28"/>
        </w:rPr>
        <w:t>3</w:t>
      </w:r>
      <w:r w:rsidRPr="00DC2B52">
        <w:rPr>
          <w:rFonts w:ascii="Times New Roman" w:hAnsi="Times New Roman"/>
          <w:sz w:val="28"/>
          <w:szCs w:val="28"/>
        </w:rPr>
        <w:t xml:space="preserve">. Ответственность за достоверность представляемых в Министерство информации и документов, предусмотренных настоящими Правилами, возлагается на </w:t>
      </w:r>
      <w:r>
        <w:rPr>
          <w:rFonts w:ascii="Times New Roman" w:hAnsi="Times New Roman"/>
          <w:sz w:val="28"/>
          <w:szCs w:val="28"/>
        </w:rPr>
        <w:t>орган местного самоуправления муниципального образования</w:t>
      </w:r>
      <w:r w:rsidR="009A6B0B">
        <w:rPr>
          <w:rFonts w:ascii="Times New Roman" w:hAnsi="Times New Roman"/>
          <w:sz w:val="28"/>
          <w:szCs w:val="28"/>
        </w:rPr>
        <w:t>.</w:t>
      </w:r>
    </w:p>
    <w:p w:rsidR="00693FFA" w:rsidRDefault="00693FFA" w:rsidP="00F0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B52">
        <w:rPr>
          <w:rFonts w:ascii="Times New Roman" w:hAnsi="Times New Roman"/>
          <w:sz w:val="28"/>
          <w:szCs w:val="28"/>
        </w:rPr>
        <w:t>1</w:t>
      </w:r>
      <w:r w:rsidR="001A3D3F">
        <w:rPr>
          <w:rFonts w:ascii="Times New Roman" w:hAnsi="Times New Roman"/>
          <w:sz w:val="28"/>
          <w:szCs w:val="28"/>
        </w:rPr>
        <w:t>4</w:t>
      </w:r>
      <w:r w:rsidRPr="00DC2B52">
        <w:rPr>
          <w:rFonts w:ascii="Times New Roman" w:hAnsi="Times New Roman"/>
          <w:sz w:val="28"/>
          <w:szCs w:val="28"/>
        </w:rPr>
        <w:t xml:space="preserve">. Контроль за соблюдением </w:t>
      </w:r>
      <w:r>
        <w:rPr>
          <w:rFonts w:ascii="Times New Roman" w:hAnsi="Times New Roman"/>
          <w:sz w:val="28"/>
          <w:szCs w:val="28"/>
        </w:rPr>
        <w:t>муниципальными образованиями</w:t>
      </w:r>
      <w:r w:rsidRPr="00DC2B52">
        <w:rPr>
          <w:rFonts w:ascii="Times New Roman" w:hAnsi="Times New Roman"/>
          <w:sz w:val="28"/>
          <w:szCs w:val="28"/>
        </w:rPr>
        <w:t xml:space="preserve"> условий и порядка предоставления иных межбюджетных трансфертов осуществляется Министерством и уполномоченными органами государственного финансового контроля</w:t>
      </w:r>
      <w:r>
        <w:rPr>
          <w:rFonts w:ascii="Times New Roman" w:hAnsi="Times New Roman"/>
          <w:sz w:val="28"/>
          <w:szCs w:val="28"/>
        </w:rPr>
        <w:t>.»</w:t>
      </w:r>
    </w:p>
    <w:p w:rsidR="00693FFA" w:rsidRPr="000535F2" w:rsidRDefault="00693FFA" w:rsidP="00F020BB">
      <w:pPr>
        <w:pStyle w:val="ConsPlusNormal"/>
        <w:suppressAutoHyphens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602EB" w:rsidRDefault="002602EB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10B8" w:rsidRDefault="00E010B8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Пояснительная записка </w:t>
      </w:r>
    </w:p>
    <w:p w:rsidR="00E010B8" w:rsidRDefault="002844FA" w:rsidP="002602EB">
      <w:pPr>
        <w:tabs>
          <w:tab w:val="left" w:pos="-4395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28"/>
        </w:rPr>
        <w:t>к проекту постановления Правительства Камчатского края «</w:t>
      </w:r>
      <w:r>
        <w:rPr>
          <w:rFonts w:ascii="Times New Roman" w:hAnsi="Times New Roman"/>
          <w:sz w:val="28"/>
          <w:szCs w:val="36"/>
        </w:rPr>
        <w:t>О</w:t>
      </w:r>
      <w:r w:rsidRPr="00DC43A7">
        <w:rPr>
          <w:rFonts w:ascii="Times New Roman" w:hAnsi="Times New Roman"/>
          <w:sz w:val="28"/>
          <w:szCs w:val="36"/>
        </w:rPr>
        <w:t xml:space="preserve"> </w:t>
      </w:r>
      <w:r>
        <w:rPr>
          <w:rFonts w:ascii="Times New Roman" w:hAnsi="Times New Roman"/>
          <w:sz w:val="28"/>
          <w:szCs w:val="36"/>
        </w:rPr>
        <w:t xml:space="preserve">внесении изменений в государственную программу Камчатского края </w:t>
      </w:r>
      <w:r w:rsidRPr="00FE7570">
        <w:rPr>
          <w:rFonts w:ascii="Times New Roman" w:hAnsi="Times New Roman"/>
          <w:sz w:val="28"/>
          <w:szCs w:val="36"/>
        </w:rPr>
        <w:t>«</w:t>
      </w:r>
      <w:r>
        <w:rPr>
          <w:rFonts w:ascii="Times New Roman" w:hAnsi="Times New Roman"/>
          <w:sz w:val="28"/>
          <w:szCs w:val="36"/>
        </w:rPr>
        <w:t>Развитие образования</w:t>
      </w:r>
      <w:r w:rsidRPr="00FE7570">
        <w:rPr>
          <w:rFonts w:ascii="Times New Roman" w:hAnsi="Times New Roman"/>
          <w:sz w:val="28"/>
          <w:szCs w:val="36"/>
        </w:rPr>
        <w:t xml:space="preserve"> в Камчатском крае»</w:t>
      </w:r>
      <w:r>
        <w:rPr>
          <w:rFonts w:ascii="Times New Roman" w:hAnsi="Times New Roman"/>
          <w:sz w:val="28"/>
          <w:szCs w:val="36"/>
        </w:rPr>
        <w:t>,</w:t>
      </w:r>
      <w:r w:rsidRPr="00FE7570">
        <w:rPr>
          <w:rFonts w:ascii="Times New Roman" w:hAnsi="Times New Roman"/>
          <w:sz w:val="28"/>
          <w:szCs w:val="36"/>
        </w:rPr>
        <w:t xml:space="preserve"> </w:t>
      </w:r>
      <w:r>
        <w:rPr>
          <w:rFonts w:ascii="Times New Roman" w:hAnsi="Times New Roman"/>
          <w:sz w:val="28"/>
          <w:szCs w:val="36"/>
        </w:rPr>
        <w:t>утвержденную постановлением Правительства Камчатского края от 29.11.2013 № 532-П</w:t>
      </w:r>
      <w:r>
        <w:rPr>
          <w:rFonts w:ascii="Times New Roman" w:hAnsi="Times New Roman"/>
          <w:sz w:val="28"/>
          <w:szCs w:val="36"/>
        </w:rPr>
        <w:t>»</w:t>
      </w:r>
    </w:p>
    <w:p w:rsidR="002844FA" w:rsidRDefault="002844FA" w:rsidP="002844FA">
      <w:pPr>
        <w:tabs>
          <w:tab w:val="left" w:pos="-4395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36"/>
        </w:rPr>
      </w:pPr>
    </w:p>
    <w:p w:rsidR="002844FA" w:rsidRDefault="002844FA" w:rsidP="00284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проектом постановления Правительства Камчатского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вносятся изменения в государственную программу Камчатского края «Развитие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в Камчатском крае», утвержденную постановлением 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Камчатского края от 29.11.2013 № 532-П, в соответствии </w:t>
      </w:r>
      <w:r>
        <w:rPr>
          <w:rFonts w:ascii="Times New Roman" w:hAnsi="Times New Roman"/>
          <w:sz w:val="28"/>
          <w:szCs w:val="28"/>
        </w:rPr>
        <w:t xml:space="preserve">с постановлением Правительства Российской Федерации от 04.04.2020 № 448 «О внесении изменений в государственную программу «Развитие образования» в части предоставления органам местного самоуправления муниципальных образований в Камчатском крае иных межбюджетных трансфертов </w:t>
      </w:r>
      <w:r w:rsidR="006F387E">
        <w:rPr>
          <w:rFonts w:ascii="Times New Roman" w:hAnsi="Times New Roman"/>
          <w:sz w:val="28"/>
          <w:szCs w:val="28"/>
        </w:rPr>
        <w:t xml:space="preserve">в целях </w:t>
      </w:r>
      <w:r w:rsidRPr="00311224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я</w:t>
      </w:r>
      <w:r w:rsidRPr="00311224">
        <w:rPr>
          <w:rFonts w:ascii="Times New Roman" w:hAnsi="Times New Roman"/>
          <w:sz w:val="28"/>
          <w:szCs w:val="28"/>
        </w:rPr>
        <w:t xml:space="preserve"> выплат ежемесячного денежного вознаграждения за классное руководство педагогическим работникам муниципальных </w:t>
      </w:r>
      <w:r w:rsidR="006F387E">
        <w:rPr>
          <w:rFonts w:ascii="Times New Roman" w:hAnsi="Times New Roman"/>
          <w:sz w:val="28"/>
          <w:szCs w:val="28"/>
        </w:rPr>
        <w:t>обще</w:t>
      </w:r>
      <w:r w:rsidRPr="00311224">
        <w:rPr>
          <w:rFonts w:ascii="Times New Roman" w:hAnsi="Times New Roman"/>
          <w:sz w:val="28"/>
          <w:szCs w:val="28"/>
        </w:rPr>
        <w:t>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в Камчатском крае</w:t>
      </w:r>
      <w:r w:rsidRPr="00311224">
        <w:rPr>
          <w:rFonts w:ascii="Times New Roman" w:hAnsi="Times New Roman"/>
          <w:sz w:val="28"/>
          <w:szCs w:val="28"/>
        </w:rPr>
        <w:t>,</w:t>
      </w:r>
      <w:r w:rsidRPr="002844FA">
        <w:rPr>
          <w:rFonts w:ascii="Times New Roman" w:hAnsi="Times New Roman"/>
          <w:sz w:val="28"/>
          <w:szCs w:val="28"/>
        </w:rPr>
        <w:t xml:space="preserve"> </w:t>
      </w:r>
      <w:r w:rsidRPr="00AE78B2">
        <w:rPr>
          <w:rFonts w:ascii="Times New Roman" w:hAnsi="Times New Roman"/>
          <w:sz w:val="28"/>
          <w:szCs w:val="28"/>
        </w:rPr>
        <w:t>из расчета 5 тысяч рублей в месяц с учетом страховых взносов в государственные внебюджетные фонды, а также районных коэффициентов и процентных надбавок</w:t>
      </w:r>
      <w:r w:rsidR="006F387E">
        <w:rPr>
          <w:rFonts w:ascii="Times New Roman" w:hAnsi="Times New Roman"/>
          <w:sz w:val="28"/>
          <w:szCs w:val="28"/>
        </w:rPr>
        <w:t>.</w:t>
      </w:r>
    </w:p>
    <w:p w:rsidR="002844FA" w:rsidRDefault="002844FA" w:rsidP="00284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принятия данного постановления Правительства Камчатского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 выделение дополнительных финансовых средств из краевого бюджета не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потребуется.</w:t>
      </w:r>
      <w:r w:rsidR="006F387E">
        <w:rPr>
          <w:rFonts w:ascii="Times New Roman" w:hAnsi="Times New Roman"/>
          <w:sz w:val="28"/>
          <w:szCs w:val="28"/>
        </w:rPr>
        <w:t xml:space="preserve"> Иные межбюджетные трансферты краевому бюджету из федерального бюджета предусмотрены Федеральным законом от 02.12.2019 № 380-ФЗ «О федеральном бюджете на 2020 год и на плановый период 2021 и 2022 годов» в размере 147 355,2 тыс. рублей на 2020 год, 442 065,5 тыс. рублей на 2021 год и </w:t>
      </w:r>
      <w:r w:rsidR="006F387E">
        <w:rPr>
          <w:rFonts w:ascii="Times New Roman" w:hAnsi="Times New Roman"/>
          <w:sz w:val="28"/>
          <w:szCs w:val="28"/>
        </w:rPr>
        <w:t>442 065,5 тыс. рублей на 202</w:t>
      </w:r>
      <w:r w:rsidR="006F387E">
        <w:rPr>
          <w:rFonts w:ascii="Times New Roman" w:hAnsi="Times New Roman"/>
          <w:sz w:val="28"/>
          <w:szCs w:val="28"/>
        </w:rPr>
        <w:t>2</w:t>
      </w:r>
      <w:r w:rsidR="006F387E">
        <w:rPr>
          <w:rFonts w:ascii="Times New Roman" w:hAnsi="Times New Roman"/>
          <w:sz w:val="28"/>
          <w:szCs w:val="28"/>
        </w:rPr>
        <w:t xml:space="preserve"> год</w:t>
      </w:r>
      <w:r w:rsidR="006F387E">
        <w:rPr>
          <w:rFonts w:ascii="Times New Roman" w:hAnsi="Times New Roman"/>
          <w:sz w:val="28"/>
          <w:szCs w:val="28"/>
        </w:rPr>
        <w:t>.</w:t>
      </w:r>
    </w:p>
    <w:p w:rsidR="002844FA" w:rsidRDefault="002844FA" w:rsidP="00284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Правительства Камчатского края не подлежит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оценке регулирующего воздействия.</w:t>
      </w:r>
    </w:p>
    <w:p w:rsidR="002844FA" w:rsidRDefault="002844FA" w:rsidP="006F38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проект постановления Правительства Камчатского края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 на официальном сайте исполнительных органов государственной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власти Камчатского края в информационно-телекоммуникационной сети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«Интернет» для обеспечения возможности проведения независимой</w:t>
      </w:r>
      <w:r w:rsidR="006F3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антикоррупционной экспертизы в срок с </w:t>
      </w:r>
      <w:r w:rsidR="006F387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6F387E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6F387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по </w:t>
      </w:r>
      <w:r w:rsidR="006F387E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="006F387E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6F387E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>года. По окончании указанного срока экспертных заключений не поступило.</w:t>
      </w:r>
    </w:p>
    <w:sectPr w:rsidR="002844FA" w:rsidSect="00693FFA">
      <w:pgSz w:w="11906" w:h="16838" w:code="9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6C" w:rsidRDefault="00F25E6C">
      <w:pPr>
        <w:spacing w:after="0" w:line="240" w:lineRule="auto"/>
      </w:pPr>
      <w:r>
        <w:separator/>
      </w:r>
    </w:p>
  </w:endnote>
  <w:endnote w:type="continuationSeparator" w:id="0">
    <w:p w:rsidR="00F25E6C" w:rsidRDefault="00F2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6C" w:rsidRDefault="00F25E6C">
      <w:pPr>
        <w:spacing w:after="0" w:line="240" w:lineRule="auto"/>
      </w:pPr>
      <w:r>
        <w:separator/>
      </w:r>
    </w:p>
  </w:footnote>
  <w:footnote w:type="continuationSeparator" w:id="0">
    <w:p w:rsidR="00F25E6C" w:rsidRDefault="00F25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06BD1"/>
    <w:multiLevelType w:val="hybridMultilevel"/>
    <w:tmpl w:val="8138C4E4"/>
    <w:lvl w:ilvl="0" w:tplc="F530D19A">
      <w:start w:val="5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A06A17"/>
    <w:multiLevelType w:val="hybridMultilevel"/>
    <w:tmpl w:val="B84CA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E63B2"/>
    <w:multiLevelType w:val="hybridMultilevel"/>
    <w:tmpl w:val="3FCCCA7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F7172"/>
    <w:multiLevelType w:val="hybridMultilevel"/>
    <w:tmpl w:val="BE36AEDC"/>
    <w:lvl w:ilvl="0" w:tplc="192E3A6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822B33"/>
    <w:multiLevelType w:val="hybridMultilevel"/>
    <w:tmpl w:val="03CA9B02"/>
    <w:lvl w:ilvl="0" w:tplc="803AC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252608"/>
    <w:multiLevelType w:val="hybridMultilevel"/>
    <w:tmpl w:val="8F0E83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33F2A"/>
    <w:multiLevelType w:val="hybridMultilevel"/>
    <w:tmpl w:val="87F2D8EA"/>
    <w:lvl w:ilvl="0" w:tplc="B394B5D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A01AD3"/>
    <w:multiLevelType w:val="hybridMultilevel"/>
    <w:tmpl w:val="D5803C7C"/>
    <w:lvl w:ilvl="0" w:tplc="1134591A">
      <w:start w:val="1"/>
      <w:numFmt w:val="decimal"/>
      <w:suff w:val="space"/>
      <w:lvlText w:val="%1."/>
      <w:lvlJc w:val="left"/>
      <w:pPr>
        <w:ind w:left="1535" w:hanging="82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6505BF8"/>
    <w:multiLevelType w:val="hybridMultilevel"/>
    <w:tmpl w:val="ED1AA3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9077324"/>
    <w:multiLevelType w:val="hybridMultilevel"/>
    <w:tmpl w:val="C1045794"/>
    <w:lvl w:ilvl="0" w:tplc="B2CCED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482752"/>
    <w:multiLevelType w:val="hybridMultilevel"/>
    <w:tmpl w:val="4C804ED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4D6E5C"/>
    <w:multiLevelType w:val="hybridMultilevel"/>
    <w:tmpl w:val="08B2DA74"/>
    <w:lvl w:ilvl="0" w:tplc="4482C2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6C441D"/>
    <w:multiLevelType w:val="hybridMultilevel"/>
    <w:tmpl w:val="4228878A"/>
    <w:lvl w:ilvl="0" w:tplc="11F662DE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548B19ED"/>
    <w:multiLevelType w:val="hybridMultilevel"/>
    <w:tmpl w:val="282215F0"/>
    <w:lvl w:ilvl="0" w:tplc="8124DE28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D6653E"/>
    <w:multiLevelType w:val="hybridMultilevel"/>
    <w:tmpl w:val="7B667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3597B"/>
    <w:multiLevelType w:val="hybridMultilevel"/>
    <w:tmpl w:val="3DE00A0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927C62"/>
    <w:multiLevelType w:val="multilevel"/>
    <w:tmpl w:val="3EB04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AF93DA7"/>
    <w:multiLevelType w:val="hybridMultilevel"/>
    <w:tmpl w:val="15D4B348"/>
    <w:lvl w:ilvl="0" w:tplc="F384C87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39A5F88"/>
    <w:multiLevelType w:val="hybridMultilevel"/>
    <w:tmpl w:val="6212CAEC"/>
    <w:lvl w:ilvl="0" w:tplc="0232AD2E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A03FB8"/>
    <w:multiLevelType w:val="hybridMultilevel"/>
    <w:tmpl w:val="03CA9B02"/>
    <w:lvl w:ilvl="0" w:tplc="803ACF22">
      <w:start w:val="1"/>
      <w:numFmt w:val="decimal"/>
      <w:lvlText w:val="%1)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0" w15:restartNumberingAfterBreak="0">
    <w:nsid w:val="664771F7"/>
    <w:multiLevelType w:val="hybridMultilevel"/>
    <w:tmpl w:val="B79C7C50"/>
    <w:lvl w:ilvl="0" w:tplc="393E7FE4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5A3617"/>
    <w:multiLevelType w:val="hybridMultilevel"/>
    <w:tmpl w:val="49A820F8"/>
    <w:lvl w:ilvl="0" w:tplc="F87EBB70">
      <w:start w:val="1"/>
      <w:numFmt w:val="decimal"/>
      <w:lvlText w:val="%1."/>
      <w:lvlJc w:val="left"/>
      <w:pPr>
        <w:ind w:left="136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 w15:restartNumberingAfterBreak="0">
    <w:nsid w:val="6ABE37CC"/>
    <w:multiLevelType w:val="hybridMultilevel"/>
    <w:tmpl w:val="A0009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E0256"/>
    <w:multiLevelType w:val="hybridMultilevel"/>
    <w:tmpl w:val="A66E77E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0"/>
  </w:num>
  <w:num w:numId="4">
    <w:abstractNumId w:val="0"/>
  </w:num>
  <w:num w:numId="5">
    <w:abstractNumId w:val="13"/>
  </w:num>
  <w:num w:numId="6">
    <w:abstractNumId w:val="3"/>
  </w:num>
  <w:num w:numId="7">
    <w:abstractNumId w:val="16"/>
  </w:num>
  <w:num w:numId="8">
    <w:abstractNumId w:val="9"/>
  </w:num>
  <w:num w:numId="9">
    <w:abstractNumId w:val="14"/>
  </w:num>
  <w:num w:numId="10">
    <w:abstractNumId w:val="8"/>
  </w:num>
  <w:num w:numId="11">
    <w:abstractNumId w:val="10"/>
  </w:num>
  <w:num w:numId="12">
    <w:abstractNumId w:val="22"/>
  </w:num>
  <w:num w:numId="13">
    <w:abstractNumId w:val="5"/>
  </w:num>
  <w:num w:numId="14">
    <w:abstractNumId w:val="18"/>
  </w:num>
  <w:num w:numId="15">
    <w:abstractNumId w:val="11"/>
  </w:num>
  <w:num w:numId="16">
    <w:abstractNumId w:val="12"/>
  </w:num>
  <w:num w:numId="17">
    <w:abstractNumId w:val="1"/>
  </w:num>
  <w:num w:numId="18">
    <w:abstractNumId w:val="23"/>
  </w:num>
  <w:num w:numId="19">
    <w:abstractNumId w:val="21"/>
  </w:num>
  <w:num w:numId="20">
    <w:abstractNumId w:val="19"/>
  </w:num>
  <w:num w:numId="21">
    <w:abstractNumId w:val="4"/>
  </w:num>
  <w:num w:numId="22">
    <w:abstractNumId w:val="17"/>
  </w:num>
  <w:num w:numId="23">
    <w:abstractNumId w:val="15"/>
  </w:num>
  <w:num w:numId="2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D64"/>
    <w:rsid w:val="00000C7C"/>
    <w:rsid w:val="0000166B"/>
    <w:rsid w:val="00001C3D"/>
    <w:rsid w:val="00002172"/>
    <w:rsid w:val="000025E1"/>
    <w:rsid w:val="000029DC"/>
    <w:rsid w:val="00003CFB"/>
    <w:rsid w:val="000045FC"/>
    <w:rsid w:val="000056B3"/>
    <w:rsid w:val="00005A40"/>
    <w:rsid w:val="000068EF"/>
    <w:rsid w:val="00006A7A"/>
    <w:rsid w:val="00007CFA"/>
    <w:rsid w:val="00012852"/>
    <w:rsid w:val="000128F3"/>
    <w:rsid w:val="00012981"/>
    <w:rsid w:val="000138B6"/>
    <w:rsid w:val="00014E1F"/>
    <w:rsid w:val="000158AA"/>
    <w:rsid w:val="000170E0"/>
    <w:rsid w:val="00017D96"/>
    <w:rsid w:val="000204C3"/>
    <w:rsid w:val="00020CCD"/>
    <w:rsid w:val="00021C62"/>
    <w:rsid w:val="0002246C"/>
    <w:rsid w:val="00022669"/>
    <w:rsid w:val="000242B0"/>
    <w:rsid w:val="000247A8"/>
    <w:rsid w:val="000269A5"/>
    <w:rsid w:val="00030064"/>
    <w:rsid w:val="00030096"/>
    <w:rsid w:val="00030F03"/>
    <w:rsid w:val="00031A78"/>
    <w:rsid w:val="00031FD3"/>
    <w:rsid w:val="000334A0"/>
    <w:rsid w:val="0003391A"/>
    <w:rsid w:val="00035DEC"/>
    <w:rsid w:val="00036B06"/>
    <w:rsid w:val="00036D18"/>
    <w:rsid w:val="00036D74"/>
    <w:rsid w:val="000378DE"/>
    <w:rsid w:val="00037A4E"/>
    <w:rsid w:val="00040443"/>
    <w:rsid w:val="00040E86"/>
    <w:rsid w:val="00040F56"/>
    <w:rsid w:val="000421FD"/>
    <w:rsid w:val="00042A84"/>
    <w:rsid w:val="00042D7E"/>
    <w:rsid w:val="00042FE6"/>
    <w:rsid w:val="00043152"/>
    <w:rsid w:val="000436E2"/>
    <w:rsid w:val="00043EA0"/>
    <w:rsid w:val="00045A88"/>
    <w:rsid w:val="00046E0C"/>
    <w:rsid w:val="000473A7"/>
    <w:rsid w:val="00047480"/>
    <w:rsid w:val="000502C5"/>
    <w:rsid w:val="000525A1"/>
    <w:rsid w:val="000527A1"/>
    <w:rsid w:val="00052922"/>
    <w:rsid w:val="00053721"/>
    <w:rsid w:val="00053C26"/>
    <w:rsid w:val="00053FE1"/>
    <w:rsid w:val="00054D88"/>
    <w:rsid w:val="00054F80"/>
    <w:rsid w:val="000559F2"/>
    <w:rsid w:val="0005610F"/>
    <w:rsid w:val="000561AE"/>
    <w:rsid w:val="000570CA"/>
    <w:rsid w:val="00060372"/>
    <w:rsid w:val="00060C67"/>
    <w:rsid w:val="000618FF"/>
    <w:rsid w:val="0006220D"/>
    <w:rsid w:val="00062386"/>
    <w:rsid w:val="000628CE"/>
    <w:rsid w:val="00062C86"/>
    <w:rsid w:val="000638F8"/>
    <w:rsid w:val="00063E5F"/>
    <w:rsid w:val="00064129"/>
    <w:rsid w:val="00064D95"/>
    <w:rsid w:val="000669B9"/>
    <w:rsid w:val="00066B52"/>
    <w:rsid w:val="000671EE"/>
    <w:rsid w:val="0006776E"/>
    <w:rsid w:val="00070394"/>
    <w:rsid w:val="0007089B"/>
    <w:rsid w:val="0007144F"/>
    <w:rsid w:val="00071A0B"/>
    <w:rsid w:val="000737FC"/>
    <w:rsid w:val="000750DF"/>
    <w:rsid w:val="00075457"/>
    <w:rsid w:val="00075877"/>
    <w:rsid w:val="00075EFE"/>
    <w:rsid w:val="0008155E"/>
    <w:rsid w:val="00081EDF"/>
    <w:rsid w:val="00082C8B"/>
    <w:rsid w:val="000832A8"/>
    <w:rsid w:val="00083D70"/>
    <w:rsid w:val="00084000"/>
    <w:rsid w:val="00084361"/>
    <w:rsid w:val="00085E9E"/>
    <w:rsid w:val="00087868"/>
    <w:rsid w:val="00087F3B"/>
    <w:rsid w:val="000922EF"/>
    <w:rsid w:val="0009447D"/>
    <w:rsid w:val="000956FA"/>
    <w:rsid w:val="00096114"/>
    <w:rsid w:val="000962E4"/>
    <w:rsid w:val="000979AD"/>
    <w:rsid w:val="000A023F"/>
    <w:rsid w:val="000A0726"/>
    <w:rsid w:val="000A17BF"/>
    <w:rsid w:val="000A2495"/>
    <w:rsid w:val="000A2997"/>
    <w:rsid w:val="000A2E63"/>
    <w:rsid w:val="000A32B6"/>
    <w:rsid w:val="000A3BD9"/>
    <w:rsid w:val="000A40A4"/>
    <w:rsid w:val="000A4707"/>
    <w:rsid w:val="000A509B"/>
    <w:rsid w:val="000A6B1C"/>
    <w:rsid w:val="000B1163"/>
    <w:rsid w:val="000B143E"/>
    <w:rsid w:val="000B1945"/>
    <w:rsid w:val="000B24A8"/>
    <w:rsid w:val="000B2AD0"/>
    <w:rsid w:val="000B49AC"/>
    <w:rsid w:val="000B5701"/>
    <w:rsid w:val="000B6591"/>
    <w:rsid w:val="000B6811"/>
    <w:rsid w:val="000B760D"/>
    <w:rsid w:val="000B76FC"/>
    <w:rsid w:val="000B7D51"/>
    <w:rsid w:val="000C042A"/>
    <w:rsid w:val="000C04DB"/>
    <w:rsid w:val="000C0C8B"/>
    <w:rsid w:val="000C0FFD"/>
    <w:rsid w:val="000C28A5"/>
    <w:rsid w:val="000C3F87"/>
    <w:rsid w:val="000C42C4"/>
    <w:rsid w:val="000C5298"/>
    <w:rsid w:val="000C5A7E"/>
    <w:rsid w:val="000C5D9E"/>
    <w:rsid w:val="000C6C3F"/>
    <w:rsid w:val="000C71A6"/>
    <w:rsid w:val="000C793E"/>
    <w:rsid w:val="000D0A02"/>
    <w:rsid w:val="000D0F41"/>
    <w:rsid w:val="000D1D03"/>
    <w:rsid w:val="000D230B"/>
    <w:rsid w:val="000D246D"/>
    <w:rsid w:val="000D2795"/>
    <w:rsid w:val="000D2D1B"/>
    <w:rsid w:val="000D3E16"/>
    <w:rsid w:val="000D6053"/>
    <w:rsid w:val="000E01E3"/>
    <w:rsid w:val="000E093A"/>
    <w:rsid w:val="000E1B43"/>
    <w:rsid w:val="000E233E"/>
    <w:rsid w:val="000E3B90"/>
    <w:rsid w:val="000E500B"/>
    <w:rsid w:val="000E676B"/>
    <w:rsid w:val="000E67F1"/>
    <w:rsid w:val="000F05FB"/>
    <w:rsid w:val="000F20EE"/>
    <w:rsid w:val="000F6288"/>
    <w:rsid w:val="000F6401"/>
    <w:rsid w:val="000F65C6"/>
    <w:rsid w:val="000F780D"/>
    <w:rsid w:val="001008ED"/>
    <w:rsid w:val="00100DDA"/>
    <w:rsid w:val="0010117E"/>
    <w:rsid w:val="001018BF"/>
    <w:rsid w:val="00101C3C"/>
    <w:rsid w:val="001025B9"/>
    <w:rsid w:val="00102BC1"/>
    <w:rsid w:val="00102D2D"/>
    <w:rsid w:val="001031BD"/>
    <w:rsid w:val="00103D4A"/>
    <w:rsid w:val="001054D3"/>
    <w:rsid w:val="00105AA4"/>
    <w:rsid w:val="00105B92"/>
    <w:rsid w:val="001069ED"/>
    <w:rsid w:val="00107C58"/>
    <w:rsid w:val="001115FB"/>
    <w:rsid w:val="00111B08"/>
    <w:rsid w:val="00111F9A"/>
    <w:rsid w:val="001124B8"/>
    <w:rsid w:val="00112ECF"/>
    <w:rsid w:val="0011360F"/>
    <w:rsid w:val="00113900"/>
    <w:rsid w:val="00114F21"/>
    <w:rsid w:val="00114F6B"/>
    <w:rsid w:val="0011522F"/>
    <w:rsid w:val="001163A0"/>
    <w:rsid w:val="001164F2"/>
    <w:rsid w:val="001178EF"/>
    <w:rsid w:val="001179CD"/>
    <w:rsid w:val="001211DA"/>
    <w:rsid w:val="00121CB3"/>
    <w:rsid w:val="00121FF4"/>
    <w:rsid w:val="001220EC"/>
    <w:rsid w:val="001221EB"/>
    <w:rsid w:val="001230FD"/>
    <w:rsid w:val="001234B1"/>
    <w:rsid w:val="00124957"/>
    <w:rsid w:val="001256D4"/>
    <w:rsid w:val="001265E5"/>
    <w:rsid w:val="00126CBF"/>
    <w:rsid w:val="00126DA9"/>
    <w:rsid w:val="00127691"/>
    <w:rsid w:val="00127B59"/>
    <w:rsid w:val="00127CD1"/>
    <w:rsid w:val="00127D91"/>
    <w:rsid w:val="00130F45"/>
    <w:rsid w:val="00132104"/>
    <w:rsid w:val="001325D5"/>
    <w:rsid w:val="00132A79"/>
    <w:rsid w:val="00133230"/>
    <w:rsid w:val="00133539"/>
    <w:rsid w:val="00133C29"/>
    <w:rsid w:val="00133D1F"/>
    <w:rsid w:val="0013464B"/>
    <w:rsid w:val="00135537"/>
    <w:rsid w:val="00135606"/>
    <w:rsid w:val="0013653B"/>
    <w:rsid w:val="001366A5"/>
    <w:rsid w:val="00136A55"/>
    <w:rsid w:val="00136B25"/>
    <w:rsid w:val="00137649"/>
    <w:rsid w:val="00137866"/>
    <w:rsid w:val="00142C85"/>
    <w:rsid w:val="00143103"/>
    <w:rsid w:val="00143639"/>
    <w:rsid w:val="001466AB"/>
    <w:rsid w:val="00146D54"/>
    <w:rsid w:val="00146F37"/>
    <w:rsid w:val="0014729B"/>
    <w:rsid w:val="0015056F"/>
    <w:rsid w:val="0015064F"/>
    <w:rsid w:val="00150F69"/>
    <w:rsid w:val="00151E32"/>
    <w:rsid w:val="00153C79"/>
    <w:rsid w:val="001542D9"/>
    <w:rsid w:val="00154676"/>
    <w:rsid w:val="001548DA"/>
    <w:rsid w:val="00154D5B"/>
    <w:rsid w:val="00155322"/>
    <w:rsid w:val="001578D1"/>
    <w:rsid w:val="0016027C"/>
    <w:rsid w:val="00160B07"/>
    <w:rsid w:val="00160D63"/>
    <w:rsid w:val="00160D83"/>
    <w:rsid w:val="00161635"/>
    <w:rsid w:val="00161B81"/>
    <w:rsid w:val="001620B7"/>
    <w:rsid w:val="001657D2"/>
    <w:rsid w:val="00165E4F"/>
    <w:rsid w:val="00167CE3"/>
    <w:rsid w:val="00170CC0"/>
    <w:rsid w:val="00175679"/>
    <w:rsid w:val="00177622"/>
    <w:rsid w:val="001776AD"/>
    <w:rsid w:val="001802A7"/>
    <w:rsid w:val="00182059"/>
    <w:rsid w:val="001878DB"/>
    <w:rsid w:val="0019532D"/>
    <w:rsid w:val="00195F7D"/>
    <w:rsid w:val="00196002"/>
    <w:rsid w:val="00196012"/>
    <w:rsid w:val="00196C17"/>
    <w:rsid w:val="001970A1"/>
    <w:rsid w:val="0019727B"/>
    <w:rsid w:val="00197FEF"/>
    <w:rsid w:val="001A0F3E"/>
    <w:rsid w:val="001A1F6A"/>
    <w:rsid w:val="001A3D3F"/>
    <w:rsid w:val="001A59E6"/>
    <w:rsid w:val="001A6C82"/>
    <w:rsid w:val="001B0ACF"/>
    <w:rsid w:val="001B1BC7"/>
    <w:rsid w:val="001B1D18"/>
    <w:rsid w:val="001B377F"/>
    <w:rsid w:val="001B4956"/>
    <w:rsid w:val="001B5438"/>
    <w:rsid w:val="001B5C48"/>
    <w:rsid w:val="001B76AC"/>
    <w:rsid w:val="001C0EC9"/>
    <w:rsid w:val="001C44BE"/>
    <w:rsid w:val="001C52F6"/>
    <w:rsid w:val="001C62AB"/>
    <w:rsid w:val="001C6734"/>
    <w:rsid w:val="001C77EF"/>
    <w:rsid w:val="001D084F"/>
    <w:rsid w:val="001D15E3"/>
    <w:rsid w:val="001D292F"/>
    <w:rsid w:val="001D3334"/>
    <w:rsid w:val="001D5945"/>
    <w:rsid w:val="001D60DC"/>
    <w:rsid w:val="001D673D"/>
    <w:rsid w:val="001D70C3"/>
    <w:rsid w:val="001D74CE"/>
    <w:rsid w:val="001D7AD0"/>
    <w:rsid w:val="001E019B"/>
    <w:rsid w:val="001E14F7"/>
    <w:rsid w:val="001E202A"/>
    <w:rsid w:val="001E23CC"/>
    <w:rsid w:val="001E24D4"/>
    <w:rsid w:val="001E2960"/>
    <w:rsid w:val="001E29D8"/>
    <w:rsid w:val="001E2E23"/>
    <w:rsid w:val="001E45B5"/>
    <w:rsid w:val="001E503B"/>
    <w:rsid w:val="001E5ABA"/>
    <w:rsid w:val="001E6319"/>
    <w:rsid w:val="001E7A25"/>
    <w:rsid w:val="001F096C"/>
    <w:rsid w:val="001F2EB0"/>
    <w:rsid w:val="001F3003"/>
    <w:rsid w:val="001F3148"/>
    <w:rsid w:val="001F3797"/>
    <w:rsid w:val="001F56CB"/>
    <w:rsid w:val="001F7E8B"/>
    <w:rsid w:val="001F7FBD"/>
    <w:rsid w:val="00202885"/>
    <w:rsid w:val="00202F62"/>
    <w:rsid w:val="00202F9F"/>
    <w:rsid w:val="00203FDB"/>
    <w:rsid w:val="00204650"/>
    <w:rsid w:val="002062D7"/>
    <w:rsid w:val="002066FE"/>
    <w:rsid w:val="00206801"/>
    <w:rsid w:val="00206C67"/>
    <w:rsid w:val="00206C9B"/>
    <w:rsid w:val="00210533"/>
    <w:rsid w:val="00211D19"/>
    <w:rsid w:val="00212CDF"/>
    <w:rsid w:val="00213160"/>
    <w:rsid w:val="0021429B"/>
    <w:rsid w:val="00214951"/>
    <w:rsid w:val="00214EB9"/>
    <w:rsid w:val="00214F65"/>
    <w:rsid w:val="00215156"/>
    <w:rsid w:val="002158C8"/>
    <w:rsid w:val="0021619D"/>
    <w:rsid w:val="002207C1"/>
    <w:rsid w:val="0022096B"/>
    <w:rsid w:val="00220D28"/>
    <w:rsid w:val="002219E5"/>
    <w:rsid w:val="00221A44"/>
    <w:rsid w:val="0022244C"/>
    <w:rsid w:val="00226399"/>
    <w:rsid w:val="00230511"/>
    <w:rsid w:val="00231940"/>
    <w:rsid w:val="00231A50"/>
    <w:rsid w:val="00231E5F"/>
    <w:rsid w:val="00232178"/>
    <w:rsid w:val="00232529"/>
    <w:rsid w:val="00233355"/>
    <w:rsid w:val="00233C5A"/>
    <w:rsid w:val="00235987"/>
    <w:rsid w:val="00236FFB"/>
    <w:rsid w:val="00237C58"/>
    <w:rsid w:val="00240A75"/>
    <w:rsid w:val="00241CA3"/>
    <w:rsid w:val="00242BCD"/>
    <w:rsid w:val="00242E08"/>
    <w:rsid w:val="002433C8"/>
    <w:rsid w:val="00244227"/>
    <w:rsid w:val="002445A0"/>
    <w:rsid w:val="0024536B"/>
    <w:rsid w:val="00245BA8"/>
    <w:rsid w:val="00246DBC"/>
    <w:rsid w:val="0024710A"/>
    <w:rsid w:val="002500CC"/>
    <w:rsid w:val="00250D04"/>
    <w:rsid w:val="00252D2F"/>
    <w:rsid w:val="002536DA"/>
    <w:rsid w:val="0025509B"/>
    <w:rsid w:val="0025745A"/>
    <w:rsid w:val="0025784E"/>
    <w:rsid w:val="002602EB"/>
    <w:rsid w:val="002608A6"/>
    <w:rsid w:val="00260E67"/>
    <w:rsid w:val="00261897"/>
    <w:rsid w:val="00261972"/>
    <w:rsid w:val="0026508F"/>
    <w:rsid w:val="00266A47"/>
    <w:rsid w:val="00266CD3"/>
    <w:rsid w:val="00267084"/>
    <w:rsid w:val="002710A2"/>
    <w:rsid w:val="002716BA"/>
    <w:rsid w:val="002722A5"/>
    <w:rsid w:val="00272562"/>
    <w:rsid w:val="00273BF5"/>
    <w:rsid w:val="00273FCA"/>
    <w:rsid w:val="0027492C"/>
    <w:rsid w:val="00275634"/>
    <w:rsid w:val="002756E9"/>
    <w:rsid w:val="00276310"/>
    <w:rsid w:val="00276BD9"/>
    <w:rsid w:val="002772C6"/>
    <w:rsid w:val="0027765E"/>
    <w:rsid w:val="00277CB9"/>
    <w:rsid w:val="00280A29"/>
    <w:rsid w:val="00281B80"/>
    <w:rsid w:val="00282379"/>
    <w:rsid w:val="002844FA"/>
    <w:rsid w:val="00284D23"/>
    <w:rsid w:val="00285391"/>
    <w:rsid w:val="00287609"/>
    <w:rsid w:val="0029409A"/>
    <w:rsid w:val="00295D09"/>
    <w:rsid w:val="0029630D"/>
    <w:rsid w:val="00296394"/>
    <w:rsid w:val="002A2CC2"/>
    <w:rsid w:val="002A3025"/>
    <w:rsid w:val="002A4932"/>
    <w:rsid w:val="002A5060"/>
    <w:rsid w:val="002A5BEF"/>
    <w:rsid w:val="002B1823"/>
    <w:rsid w:val="002B27B3"/>
    <w:rsid w:val="002B2F10"/>
    <w:rsid w:val="002B5F99"/>
    <w:rsid w:val="002B6120"/>
    <w:rsid w:val="002B633C"/>
    <w:rsid w:val="002B6F29"/>
    <w:rsid w:val="002B7B20"/>
    <w:rsid w:val="002B7BE9"/>
    <w:rsid w:val="002B7D64"/>
    <w:rsid w:val="002C208B"/>
    <w:rsid w:val="002C25F4"/>
    <w:rsid w:val="002C3428"/>
    <w:rsid w:val="002C3873"/>
    <w:rsid w:val="002C70F4"/>
    <w:rsid w:val="002C76C5"/>
    <w:rsid w:val="002C77E4"/>
    <w:rsid w:val="002C7967"/>
    <w:rsid w:val="002C7F36"/>
    <w:rsid w:val="002D06A5"/>
    <w:rsid w:val="002D0842"/>
    <w:rsid w:val="002D0AC0"/>
    <w:rsid w:val="002D1809"/>
    <w:rsid w:val="002D204D"/>
    <w:rsid w:val="002D2501"/>
    <w:rsid w:val="002D2582"/>
    <w:rsid w:val="002D30B0"/>
    <w:rsid w:val="002D406D"/>
    <w:rsid w:val="002D5860"/>
    <w:rsid w:val="002D6E34"/>
    <w:rsid w:val="002E0E7C"/>
    <w:rsid w:val="002E0E93"/>
    <w:rsid w:val="002E2883"/>
    <w:rsid w:val="002E381F"/>
    <w:rsid w:val="002E5150"/>
    <w:rsid w:val="002E7AB7"/>
    <w:rsid w:val="002F0470"/>
    <w:rsid w:val="002F04BA"/>
    <w:rsid w:val="002F0E2D"/>
    <w:rsid w:val="002F165D"/>
    <w:rsid w:val="002F200A"/>
    <w:rsid w:val="002F22A8"/>
    <w:rsid w:val="002F3A5B"/>
    <w:rsid w:val="002F4750"/>
    <w:rsid w:val="002F72F6"/>
    <w:rsid w:val="002F76F5"/>
    <w:rsid w:val="00300F56"/>
    <w:rsid w:val="00301852"/>
    <w:rsid w:val="00302397"/>
    <w:rsid w:val="003024E1"/>
    <w:rsid w:val="00302BED"/>
    <w:rsid w:val="00303790"/>
    <w:rsid w:val="00303966"/>
    <w:rsid w:val="00304153"/>
    <w:rsid w:val="00304C97"/>
    <w:rsid w:val="003061DB"/>
    <w:rsid w:val="00307926"/>
    <w:rsid w:val="00307D61"/>
    <w:rsid w:val="003100AC"/>
    <w:rsid w:val="003117B2"/>
    <w:rsid w:val="00312386"/>
    <w:rsid w:val="00312C75"/>
    <w:rsid w:val="00314D3A"/>
    <w:rsid w:val="00315574"/>
    <w:rsid w:val="00316A5A"/>
    <w:rsid w:val="00316B75"/>
    <w:rsid w:val="003178C7"/>
    <w:rsid w:val="00320624"/>
    <w:rsid w:val="00321500"/>
    <w:rsid w:val="00322A84"/>
    <w:rsid w:val="00323DCE"/>
    <w:rsid w:val="003248DE"/>
    <w:rsid w:val="003254AB"/>
    <w:rsid w:val="00325646"/>
    <w:rsid w:val="0032696E"/>
    <w:rsid w:val="00326AB1"/>
    <w:rsid w:val="00334CC1"/>
    <w:rsid w:val="0034235D"/>
    <w:rsid w:val="00342E63"/>
    <w:rsid w:val="003443DA"/>
    <w:rsid w:val="00344CFF"/>
    <w:rsid w:val="00344E34"/>
    <w:rsid w:val="00345BCD"/>
    <w:rsid w:val="003550E2"/>
    <w:rsid w:val="00355430"/>
    <w:rsid w:val="00355CCA"/>
    <w:rsid w:val="0035773C"/>
    <w:rsid w:val="00357E41"/>
    <w:rsid w:val="00357FDC"/>
    <w:rsid w:val="0036102F"/>
    <w:rsid w:val="003614B0"/>
    <w:rsid w:val="00361ED5"/>
    <w:rsid w:val="00362071"/>
    <w:rsid w:val="003635DE"/>
    <w:rsid w:val="003639AF"/>
    <w:rsid w:val="00363B95"/>
    <w:rsid w:val="003642FE"/>
    <w:rsid w:val="0036510A"/>
    <w:rsid w:val="00366D9A"/>
    <w:rsid w:val="0036799C"/>
    <w:rsid w:val="00370037"/>
    <w:rsid w:val="00370E52"/>
    <w:rsid w:val="00372E1C"/>
    <w:rsid w:val="00373513"/>
    <w:rsid w:val="0037596D"/>
    <w:rsid w:val="0037791B"/>
    <w:rsid w:val="00377BBC"/>
    <w:rsid w:val="0038176C"/>
    <w:rsid w:val="00381890"/>
    <w:rsid w:val="00381DF0"/>
    <w:rsid w:val="003854E2"/>
    <w:rsid w:val="00385C3C"/>
    <w:rsid w:val="003867CC"/>
    <w:rsid w:val="003909A9"/>
    <w:rsid w:val="0039226B"/>
    <w:rsid w:val="003922C8"/>
    <w:rsid w:val="00392570"/>
    <w:rsid w:val="003928D3"/>
    <w:rsid w:val="003929F1"/>
    <w:rsid w:val="00393014"/>
    <w:rsid w:val="00396EE0"/>
    <w:rsid w:val="0039766C"/>
    <w:rsid w:val="00397FFE"/>
    <w:rsid w:val="003A127C"/>
    <w:rsid w:val="003A19F7"/>
    <w:rsid w:val="003A1B2B"/>
    <w:rsid w:val="003A25C0"/>
    <w:rsid w:val="003A2CE5"/>
    <w:rsid w:val="003A3136"/>
    <w:rsid w:val="003A327C"/>
    <w:rsid w:val="003A3F67"/>
    <w:rsid w:val="003A45FE"/>
    <w:rsid w:val="003A5834"/>
    <w:rsid w:val="003A6B8E"/>
    <w:rsid w:val="003A7A26"/>
    <w:rsid w:val="003B08FF"/>
    <w:rsid w:val="003B0E11"/>
    <w:rsid w:val="003B1C40"/>
    <w:rsid w:val="003B1F87"/>
    <w:rsid w:val="003B276E"/>
    <w:rsid w:val="003B3F3C"/>
    <w:rsid w:val="003B46AD"/>
    <w:rsid w:val="003B4D43"/>
    <w:rsid w:val="003B5E6C"/>
    <w:rsid w:val="003B6672"/>
    <w:rsid w:val="003B7242"/>
    <w:rsid w:val="003B78A1"/>
    <w:rsid w:val="003B7BD7"/>
    <w:rsid w:val="003C0367"/>
    <w:rsid w:val="003C1E48"/>
    <w:rsid w:val="003C6349"/>
    <w:rsid w:val="003C6683"/>
    <w:rsid w:val="003C7C31"/>
    <w:rsid w:val="003D0BEF"/>
    <w:rsid w:val="003D21B1"/>
    <w:rsid w:val="003D4110"/>
    <w:rsid w:val="003D4753"/>
    <w:rsid w:val="003D506D"/>
    <w:rsid w:val="003D509B"/>
    <w:rsid w:val="003D5767"/>
    <w:rsid w:val="003D732F"/>
    <w:rsid w:val="003E1824"/>
    <w:rsid w:val="003E232E"/>
    <w:rsid w:val="003E2C0F"/>
    <w:rsid w:val="003E3137"/>
    <w:rsid w:val="003E3F3E"/>
    <w:rsid w:val="003E4030"/>
    <w:rsid w:val="003E4698"/>
    <w:rsid w:val="003E48AA"/>
    <w:rsid w:val="003E53C4"/>
    <w:rsid w:val="003E6779"/>
    <w:rsid w:val="003E7567"/>
    <w:rsid w:val="003E775A"/>
    <w:rsid w:val="003E77DB"/>
    <w:rsid w:val="003F0F55"/>
    <w:rsid w:val="003F1092"/>
    <w:rsid w:val="003F4111"/>
    <w:rsid w:val="003F45CD"/>
    <w:rsid w:val="003F4A06"/>
    <w:rsid w:val="003F4EE5"/>
    <w:rsid w:val="003F531A"/>
    <w:rsid w:val="003F533F"/>
    <w:rsid w:val="003F5853"/>
    <w:rsid w:val="003F66AA"/>
    <w:rsid w:val="003F7F7B"/>
    <w:rsid w:val="00401A6D"/>
    <w:rsid w:val="00401AA1"/>
    <w:rsid w:val="00401D05"/>
    <w:rsid w:val="00401F99"/>
    <w:rsid w:val="00405E2E"/>
    <w:rsid w:val="004069D2"/>
    <w:rsid w:val="00406E54"/>
    <w:rsid w:val="004077A0"/>
    <w:rsid w:val="00410AEC"/>
    <w:rsid w:val="00411523"/>
    <w:rsid w:val="00412BE1"/>
    <w:rsid w:val="00413419"/>
    <w:rsid w:val="0041530F"/>
    <w:rsid w:val="004164E6"/>
    <w:rsid w:val="004166F1"/>
    <w:rsid w:val="00416A2A"/>
    <w:rsid w:val="00416C4F"/>
    <w:rsid w:val="004174F1"/>
    <w:rsid w:val="00420A86"/>
    <w:rsid w:val="00420C0A"/>
    <w:rsid w:val="00421B01"/>
    <w:rsid w:val="004221C6"/>
    <w:rsid w:val="004225CC"/>
    <w:rsid w:val="00422C7C"/>
    <w:rsid w:val="004238ED"/>
    <w:rsid w:val="00423A56"/>
    <w:rsid w:val="00424E20"/>
    <w:rsid w:val="0042795A"/>
    <w:rsid w:val="00427BA4"/>
    <w:rsid w:val="00430B51"/>
    <w:rsid w:val="00432E4F"/>
    <w:rsid w:val="00433028"/>
    <w:rsid w:val="004332BD"/>
    <w:rsid w:val="0043450C"/>
    <w:rsid w:val="00435892"/>
    <w:rsid w:val="00437B0E"/>
    <w:rsid w:val="00437ED5"/>
    <w:rsid w:val="00440A24"/>
    <w:rsid w:val="00442027"/>
    <w:rsid w:val="00442098"/>
    <w:rsid w:val="00443D3F"/>
    <w:rsid w:val="00444031"/>
    <w:rsid w:val="0044525D"/>
    <w:rsid w:val="004454ED"/>
    <w:rsid w:val="00445C1D"/>
    <w:rsid w:val="00445C5A"/>
    <w:rsid w:val="00445EBA"/>
    <w:rsid w:val="004465B4"/>
    <w:rsid w:val="00450F33"/>
    <w:rsid w:val="00455CA9"/>
    <w:rsid w:val="0045684E"/>
    <w:rsid w:val="004568E2"/>
    <w:rsid w:val="00456CD0"/>
    <w:rsid w:val="0045794D"/>
    <w:rsid w:val="004604B6"/>
    <w:rsid w:val="004610BE"/>
    <w:rsid w:val="00465BF0"/>
    <w:rsid w:val="0046794C"/>
    <w:rsid w:val="0047015A"/>
    <w:rsid w:val="00470EFE"/>
    <w:rsid w:val="004713A4"/>
    <w:rsid w:val="004719C7"/>
    <w:rsid w:val="00471A63"/>
    <w:rsid w:val="00473974"/>
    <w:rsid w:val="00473E59"/>
    <w:rsid w:val="00474372"/>
    <w:rsid w:val="00474913"/>
    <w:rsid w:val="00474B69"/>
    <w:rsid w:val="00476183"/>
    <w:rsid w:val="004770D4"/>
    <w:rsid w:val="0047759C"/>
    <w:rsid w:val="00477F4C"/>
    <w:rsid w:val="00480D37"/>
    <w:rsid w:val="00483037"/>
    <w:rsid w:val="00485C89"/>
    <w:rsid w:val="00486856"/>
    <w:rsid w:val="0048728B"/>
    <w:rsid w:val="004902A8"/>
    <w:rsid w:val="0049188D"/>
    <w:rsid w:val="00492A73"/>
    <w:rsid w:val="00492FA5"/>
    <w:rsid w:val="0049476E"/>
    <w:rsid w:val="0049498E"/>
    <w:rsid w:val="00495059"/>
    <w:rsid w:val="004960C6"/>
    <w:rsid w:val="004974FC"/>
    <w:rsid w:val="00497E8C"/>
    <w:rsid w:val="004A38E6"/>
    <w:rsid w:val="004A39FE"/>
    <w:rsid w:val="004A4E8A"/>
    <w:rsid w:val="004A6E83"/>
    <w:rsid w:val="004A72A1"/>
    <w:rsid w:val="004A75EE"/>
    <w:rsid w:val="004B0DAA"/>
    <w:rsid w:val="004B13BD"/>
    <w:rsid w:val="004B1895"/>
    <w:rsid w:val="004B2B94"/>
    <w:rsid w:val="004B5B5D"/>
    <w:rsid w:val="004B5F45"/>
    <w:rsid w:val="004B67D8"/>
    <w:rsid w:val="004B7238"/>
    <w:rsid w:val="004B7B17"/>
    <w:rsid w:val="004C1950"/>
    <w:rsid w:val="004C361A"/>
    <w:rsid w:val="004C46B6"/>
    <w:rsid w:val="004C4E42"/>
    <w:rsid w:val="004C52BB"/>
    <w:rsid w:val="004C5A59"/>
    <w:rsid w:val="004C606A"/>
    <w:rsid w:val="004C7D1B"/>
    <w:rsid w:val="004D03EE"/>
    <w:rsid w:val="004D0483"/>
    <w:rsid w:val="004D1223"/>
    <w:rsid w:val="004D2603"/>
    <w:rsid w:val="004D2B3A"/>
    <w:rsid w:val="004D413D"/>
    <w:rsid w:val="004D6DA8"/>
    <w:rsid w:val="004D71DF"/>
    <w:rsid w:val="004D75AE"/>
    <w:rsid w:val="004E164A"/>
    <w:rsid w:val="004E1DBC"/>
    <w:rsid w:val="004E239B"/>
    <w:rsid w:val="004E323D"/>
    <w:rsid w:val="004E34D5"/>
    <w:rsid w:val="004E3AC2"/>
    <w:rsid w:val="004E3E75"/>
    <w:rsid w:val="004E3FA9"/>
    <w:rsid w:val="004E421F"/>
    <w:rsid w:val="004E4B9E"/>
    <w:rsid w:val="004E5029"/>
    <w:rsid w:val="004E5E80"/>
    <w:rsid w:val="004E7908"/>
    <w:rsid w:val="004F0B11"/>
    <w:rsid w:val="004F11F8"/>
    <w:rsid w:val="004F19E7"/>
    <w:rsid w:val="004F1D98"/>
    <w:rsid w:val="004F3D3E"/>
    <w:rsid w:val="004F4038"/>
    <w:rsid w:val="004F42C4"/>
    <w:rsid w:val="004F43A7"/>
    <w:rsid w:val="004F5749"/>
    <w:rsid w:val="004F5CCB"/>
    <w:rsid w:val="004F5ECB"/>
    <w:rsid w:val="004F64BB"/>
    <w:rsid w:val="004F6F5F"/>
    <w:rsid w:val="005009B4"/>
    <w:rsid w:val="00500EA3"/>
    <w:rsid w:val="00501C6D"/>
    <w:rsid w:val="00501FCF"/>
    <w:rsid w:val="00503C00"/>
    <w:rsid w:val="00504B65"/>
    <w:rsid w:val="0050636C"/>
    <w:rsid w:val="0051069C"/>
    <w:rsid w:val="00511041"/>
    <w:rsid w:val="00512304"/>
    <w:rsid w:val="00512A6B"/>
    <w:rsid w:val="00512FD0"/>
    <w:rsid w:val="0051325E"/>
    <w:rsid w:val="00513EF7"/>
    <w:rsid w:val="0051416F"/>
    <w:rsid w:val="00514E07"/>
    <w:rsid w:val="00515314"/>
    <w:rsid w:val="0051538F"/>
    <w:rsid w:val="005159A4"/>
    <w:rsid w:val="005166DF"/>
    <w:rsid w:val="0052055E"/>
    <w:rsid w:val="00520B4C"/>
    <w:rsid w:val="00520D72"/>
    <w:rsid w:val="00520DD8"/>
    <w:rsid w:val="00522EF3"/>
    <w:rsid w:val="005230CA"/>
    <w:rsid w:val="00523CCD"/>
    <w:rsid w:val="00524B4B"/>
    <w:rsid w:val="00525CA2"/>
    <w:rsid w:val="005263A1"/>
    <w:rsid w:val="00526CC6"/>
    <w:rsid w:val="005270B9"/>
    <w:rsid w:val="005270DF"/>
    <w:rsid w:val="00530592"/>
    <w:rsid w:val="00530D39"/>
    <w:rsid w:val="00532468"/>
    <w:rsid w:val="0053284D"/>
    <w:rsid w:val="005328FB"/>
    <w:rsid w:val="00532FC4"/>
    <w:rsid w:val="00533100"/>
    <w:rsid w:val="0053329A"/>
    <w:rsid w:val="00533589"/>
    <w:rsid w:val="00533C8D"/>
    <w:rsid w:val="0054079C"/>
    <w:rsid w:val="0054118A"/>
    <w:rsid w:val="00541E6E"/>
    <w:rsid w:val="00541F00"/>
    <w:rsid w:val="0054237E"/>
    <w:rsid w:val="00543133"/>
    <w:rsid w:val="00543F1B"/>
    <w:rsid w:val="005445CE"/>
    <w:rsid w:val="005448CE"/>
    <w:rsid w:val="00545033"/>
    <w:rsid w:val="00545293"/>
    <w:rsid w:val="00545AA4"/>
    <w:rsid w:val="005469CB"/>
    <w:rsid w:val="00547579"/>
    <w:rsid w:val="0054780C"/>
    <w:rsid w:val="00547FA1"/>
    <w:rsid w:val="00550CA8"/>
    <w:rsid w:val="00551711"/>
    <w:rsid w:val="0055501B"/>
    <w:rsid w:val="00555335"/>
    <w:rsid w:val="00555ACB"/>
    <w:rsid w:val="005563DD"/>
    <w:rsid w:val="005564D8"/>
    <w:rsid w:val="00556EBC"/>
    <w:rsid w:val="00557317"/>
    <w:rsid w:val="00560153"/>
    <w:rsid w:val="005606CD"/>
    <w:rsid w:val="005626A9"/>
    <w:rsid w:val="005628D5"/>
    <w:rsid w:val="00563023"/>
    <w:rsid w:val="005639AD"/>
    <w:rsid w:val="00563FAE"/>
    <w:rsid w:val="00564737"/>
    <w:rsid w:val="005649A0"/>
    <w:rsid w:val="00565182"/>
    <w:rsid w:val="00565F89"/>
    <w:rsid w:val="00566B6B"/>
    <w:rsid w:val="00570AE0"/>
    <w:rsid w:val="00570CD2"/>
    <w:rsid w:val="00572125"/>
    <w:rsid w:val="00573150"/>
    <w:rsid w:val="00573C13"/>
    <w:rsid w:val="00573E12"/>
    <w:rsid w:val="005747EB"/>
    <w:rsid w:val="00575822"/>
    <w:rsid w:val="00577DDF"/>
    <w:rsid w:val="0058137F"/>
    <w:rsid w:val="00583CCD"/>
    <w:rsid w:val="0058468C"/>
    <w:rsid w:val="0058680F"/>
    <w:rsid w:val="00590B6A"/>
    <w:rsid w:val="00591749"/>
    <w:rsid w:val="00593768"/>
    <w:rsid w:val="00594033"/>
    <w:rsid w:val="005940AB"/>
    <w:rsid w:val="005943E5"/>
    <w:rsid w:val="00594D05"/>
    <w:rsid w:val="005951C3"/>
    <w:rsid w:val="00597027"/>
    <w:rsid w:val="005A00B5"/>
    <w:rsid w:val="005A0AD9"/>
    <w:rsid w:val="005A0FC6"/>
    <w:rsid w:val="005A1CCE"/>
    <w:rsid w:val="005A2079"/>
    <w:rsid w:val="005A380F"/>
    <w:rsid w:val="005A55E8"/>
    <w:rsid w:val="005A5710"/>
    <w:rsid w:val="005A5A72"/>
    <w:rsid w:val="005A5D3C"/>
    <w:rsid w:val="005A71BD"/>
    <w:rsid w:val="005A7810"/>
    <w:rsid w:val="005A7B4D"/>
    <w:rsid w:val="005B194C"/>
    <w:rsid w:val="005B20FA"/>
    <w:rsid w:val="005B2153"/>
    <w:rsid w:val="005B2207"/>
    <w:rsid w:val="005B3983"/>
    <w:rsid w:val="005B4203"/>
    <w:rsid w:val="005B4899"/>
    <w:rsid w:val="005B6015"/>
    <w:rsid w:val="005B7D96"/>
    <w:rsid w:val="005C0AA7"/>
    <w:rsid w:val="005C1908"/>
    <w:rsid w:val="005C3242"/>
    <w:rsid w:val="005C427C"/>
    <w:rsid w:val="005C4CAD"/>
    <w:rsid w:val="005C4E94"/>
    <w:rsid w:val="005C5A85"/>
    <w:rsid w:val="005C6824"/>
    <w:rsid w:val="005C6924"/>
    <w:rsid w:val="005C6B4C"/>
    <w:rsid w:val="005C7B0A"/>
    <w:rsid w:val="005D01F2"/>
    <w:rsid w:val="005D05C7"/>
    <w:rsid w:val="005D0BE3"/>
    <w:rsid w:val="005D0C27"/>
    <w:rsid w:val="005D1CD1"/>
    <w:rsid w:val="005D21F0"/>
    <w:rsid w:val="005D28E8"/>
    <w:rsid w:val="005D2F1B"/>
    <w:rsid w:val="005D2FDF"/>
    <w:rsid w:val="005D3183"/>
    <w:rsid w:val="005D3B15"/>
    <w:rsid w:val="005D3BD9"/>
    <w:rsid w:val="005D421F"/>
    <w:rsid w:val="005D49D2"/>
    <w:rsid w:val="005D4A03"/>
    <w:rsid w:val="005D5E84"/>
    <w:rsid w:val="005D631B"/>
    <w:rsid w:val="005D7ECA"/>
    <w:rsid w:val="005E0255"/>
    <w:rsid w:val="005E2072"/>
    <w:rsid w:val="005E295B"/>
    <w:rsid w:val="005E4034"/>
    <w:rsid w:val="005E409C"/>
    <w:rsid w:val="005E437E"/>
    <w:rsid w:val="005E525E"/>
    <w:rsid w:val="005E652C"/>
    <w:rsid w:val="005E6EA0"/>
    <w:rsid w:val="005F182F"/>
    <w:rsid w:val="005F2E25"/>
    <w:rsid w:val="005F2E66"/>
    <w:rsid w:val="005F39D6"/>
    <w:rsid w:val="005F4223"/>
    <w:rsid w:val="005F4AE0"/>
    <w:rsid w:val="006005EC"/>
    <w:rsid w:val="00601577"/>
    <w:rsid w:val="00603387"/>
    <w:rsid w:val="00603A82"/>
    <w:rsid w:val="0060689F"/>
    <w:rsid w:val="00606A07"/>
    <w:rsid w:val="006106CD"/>
    <w:rsid w:val="00610C51"/>
    <w:rsid w:val="006110DE"/>
    <w:rsid w:val="0061176E"/>
    <w:rsid w:val="00612606"/>
    <w:rsid w:val="0061268A"/>
    <w:rsid w:val="0061343A"/>
    <w:rsid w:val="006136C9"/>
    <w:rsid w:val="00613E0D"/>
    <w:rsid w:val="0061420A"/>
    <w:rsid w:val="00614B4E"/>
    <w:rsid w:val="00615748"/>
    <w:rsid w:val="00616245"/>
    <w:rsid w:val="00616892"/>
    <w:rsid w:val="00617679"/>
    <w:rsid w:val="00617C06"/>
    <w:rsid w:val="00621997"/>
    <w:rsid w:val="0062326F"/>
    <w:rsid w:val="00623740"/>
    <w:rsid w:val="006238D1"/>
    <w:rsid w:val="00624696"/>
    <w:rsid w:val="0062532A"/>
    <w:rsid w:val="00630025"/>
    <w:rsid w:val="00631440"/>
    <w:rsid w:val="00632EAB"/>
    <w:rsid w:val="00633020"/>
    <w:rsid w:val="006340BD"/>
    <w:rsid w:val="0063438F"/>
    <w:rsid w:val="0063460B"/>
    <w:rsid w:val="0063628A"/>
    <w:rsid w:val="00636B45"/>
    <w:rsid w:val="00637B89"/>
    <w:rsid w:val="006401D3"/>
    <w:rsid w:val="00640905"/>
    <w:rsid w:val="00640E49"/>
    <w:rsid w:val="00640E86"/>
    <w:rsid w:val="006417C9"/>
    <w:rsid w:val="0064251F"/>
    <w:rsid w:val="00643471"/>
    <w:rsid w:val="0064367B"/>
    <w:rsid w:val="0064561C"/>
    <w:rsid w:val="00646120"/>
    <w:rsid w:val="00646876"/>
    <w:rsid w:val="0064793B"/>
    <w:rsid w:val="006502DF"/>
    <w:rsid w:val="00650AA8"/>
    <w:rsid w:val="00651897"/>
    <w:rsid w:val="006520B4"/>
    <w:rsid w:val="00652167"/>
    <w:rsid w:val="006529AD"/>
    <w:rsid w:val="0065361D"/>
    <w:rsid w:val="00654220"/>
    <w:rsid w:val="00656AEC"/>
    <w:rsid w:val="00664420"/>
    <w:rsid w:val="006648B9"/>
    <w:rsid w:val="006657C2"/>
    <w:rsid w:val="006661AB"/>
    <w:rsid w:val="00666A69"/>
    <w:rsid w:val="00666E3F"/>
    <w:rsid w:val="00670C7A"/>
    <w:rsid w:val="006735B4"/>
    <w:rsid w:val="006735BB"/>
    <w:rsid w:val="00673C8C"/>
    <w:rsid w:val="00674645"/>
    <w:rsid w:val="00674FB7"/>
    <w:rsid w:val="00675139"/>
    <w:rsid w:val="006756B7"/>
    <w:rsid w:val="00675D2B"/>
    <w:rsid w:val="0067634A"/>
    <w:rsid w:val="00676CA9"/>
    <w:rsid w:val="00677408"/>
    <w:rsid w:val="006802DF"/>
    <w:rsid w:val="006802F8"/>
    <w:rsid w:val="00680771"/>
    <w:rsid w:val="006811EE"/>
    <w:rsid w:val="00682A79"/>
    <w:rsid w:val="00682B4F"/>
    <w:rsid w:val="0068325A"/>
    <w:rsid w:val="00684CBA"/>
    <w:rsid w:val="006869C7"/>
    <w:rsid w:val="00687CE7"/>
    <w:rsid w:val="00690272"/>
    <w:rsid w:val="00692329"/>
    <w:rsid w:val="006925BB"/>
    <w:rsid w:val="00692813"/>
    <w:rsid w:val="00693408"/>
    <w:rsid w:val="00693FEE"/>
    <w:rsid w:val="00693FFA"/>
    <w:rsid w:val="006951D4"/>
    <w:rsid w:val="0069575C"/>
    <w:rsid w:val="00695AFF"/>
    <w:rsid w:val="00695FA9"/>
    <w:rsid w:val="00696C3C"/>
    <w:rsid w:val="006971F0"/>
    <w:rsid w:val="006A1BB9"/>
    <w:rsid w:val="006A2ED9"/>
    <w:rsid w:val="006A349C"/>
    <w:rsid w:val="006A3651"/>
    <w:rsid w:val="006A545A"/>
    <w:rsid w:val="006A5F38"/>
    <w:rsid w:val="006A606F"/>
    <w:rsid w:val="006A638F"/>
    <w:rsid w:val="006A7610"/>
    <w:rsid w:val="006A7B63"/>
    <w:rsid w:val="006B050D"/>
    <w:rsid w:val="006B1AF8"/>
    <w:rsid w:val="006B1C9A"/>
    <w:rsid w:val="006B2EE8"/>
    <w:rsid w:val="006B3688"/>
    <w:rsid w:val="006B41C8"/>
    <w:rsid w:val="006B5428"/>
    <w:rsid w:val="006B62E0"/>
    <w:rsid w:val="006B7385"/>
    <w:rsid w:val="006B78F3"/>
    <w:rsid w:val="006C0AE1"/>
    <w:rsid w:val="006C2890"/>
    <w:rsid w:val="006C3815"/>
    <w:rsid w:val="006C3FCA"/>
    <w:rsid w:val="006C4305"/>
    <w:rsid w:val="006C4406"/>
    <w:rsid w:val="006C5042"/>
    <w:rsid w:val="006C683E"/>
    <w:rsid w:val="006C734A"/>
    <w:rsid w:val="006D0888"/>
    <w:rsid w:val="006D0AF8"/>
    <w:rsid w:val="006D151D"/>
    <w:rsid w:val="006D2FF7"/>
    <w:rsid w:val="006D476E"/>
    <w:rsid w:val="006D4E66"/>
    <w:rsid w:val="006D54CE"/>
    <w:rsid w:val="006D5AD3"/>
    <w:rsid w:val="006D6589"/>
    <w:rsid w:val="006D6DDE"/>
    <w:rsid w:val="006E0D3E"/>
    <w:rsid w:val="006E24B2"/>
    <w:rsid w:val="006E32E5"/>
    <w:rsid w:val="006E4240"/>
    <w:rsid w:val="006E482F"/>
    <w:rsid w:val="006E6985"/>
    <w:rsid w:val="006E6A46"/>
    <w:rsid w:val="006E7061"/>
    <w:rsid w:val="006E7258"/>
    <w:rsid w:val="006E7B64"/>
    <w:rsid w:val="006E7BE4"/>
    <w:rsid w:val="006F0921"/>
    <w:rsid w:val="006F0B09"/>
    <w:rsid w:val="006F387E"/>
    <w:rsid w:val="006F38B8"/>
    <w:rsid w:val="006F3F12"/>
    <w:rsid w:val="006F4AF2"/>
    <w:rsid w:val="006F4DDD"/>
    <w:rsid w:val="006F5843"/>
    <w:rsid w:val="006F5FFF"/>
    <w:rsid w:val="006F74C5"/>
    <w:rsid w:val="00700D21"/>
    <w:rsid w:val="0070143B"/>
    <w:rsid w:val="00702DBB"/>
    <w:rsid w:val="00704437"/>
    <w:rsid w:val="00704DD1"/>
    <w:rsid w:val="007054C0"/>
    <w:rsid w:val="00705A96"/>
    <w:rsid w:val="00705BF6"/>
    <w:rsid w:val="0070684E"/>
    <w:rsid w:val="007071E6"/>
    <w:rsid w:val="00707D24"/>
    <w:rsid w:val="00710F1F"/>
    <w:rsid w:val="0071102E"/>
    <w:rsid w:val="00711994"/>
    <w:rsid w:val="00712B4C"/>
    <w:rsid w:val="00715A6C"/>
    <w:rsid w:val="00715C5D"/>
    <w:rsid w:val="007173FB"/>
    <w:rsid w:val="0072048D"/>
    <w:rsid w:val="007226C3"/>
    <w:rsid w:val="00723278"/>
    <w:rsid w:val="007232C1"/>
    <w:rsid w:val="00723B3B"/>
    <w:rsid w:val="0072413C"/>
    <w:rsid w:val="007265DD"/>
    <w:rsid w:val="00732B1D"/>
    <w:rsid w:val="00733B39"/>
    <w:rsid w:val="00733FAD"/>
    <w:rsid w:val="00734006"/>
    <w:rsid w:val="007351B0"/>
    <w:rsid w:val="007351C8"/>
    <w:rsid w:val="007359CA"/>
    <w:rsid w:val="00736134"/>
    <w:rsid w:val="00736E48"/>
    <w:rsid w:val="00736E65"/>
    <w:rsid w:val="00737283"/>
    <w:rsid w:val="00740238"/>
    <w:rsid w:val="00740E6D"/>
    <w:rsid w:val="0074103E"/>
    <w:rsid w:val="007426ED"/>
    <w:rsid w:val="007444D9"/>
    <w:rsid w:val="007446CF"/>
    <w:rsid w:val="007455A5"/>
    <w:rsid w:val="0074664B"/>
    <w:rsid w:val="00747B7E"/>
    <w:rsid w:val="00751A83"/>
    <w:rsid w:val="00751DCE"/>
    <w:rsid w:val="00754172"/>
    <w:rsid w:val="0075438F"/>
    <w:rsid w:val="00754B39"/>
    <w:rsid w:val="00754B83"/>
    <w:rsid w:val="00755AED"/>
    <w:rsid w:val="0075653B"/>
    <w:rsid w:val="00757B34"/>
    <w:rsid w:val="00762FC6"/>
    <w:rsid w:val="00763A1A"/>
    <w:rsid w:val="00765F27"/>
    <w:rsid w:val="0076614C"/>
    <w:rsid w:val="00766329"/>
    <w:rsid w:val="0076762F"/>
    <w:rsid w:val="0076783F"/>
    <w:rsid w:val="00770CEC"/>
    <w:rsid w:val="00770E51"/>
    <w:rsid w:val="0077394A"/>
    <w:rsid w:val="00774DD1"/>
    <w:rsid w:val="00776A7C"/>
    <w:rsid w:val="00776ED5"/>
    <w:rsid w:val="00777744"/>
    <w:rsid w:val="00777A19"/>
    <w:rsid w:val="00777CBB"/>
    <w:rsid w:val="007802B7"/>
    <w:rsid w:val="00781231"/>
    <w:rsid w:val="00782083"/>
    <w:rsid w:val="00782BE7"/>
    <w:rsid w:val="00782E84"/>
    <w:rsid w:val="0078385D"/>
    <w:rsid w:val="00783B49"/>
    <w:rsid w:val="007840B7"/>
    <w:rsid w:val="007840C6"/>
    <w:rsid w:val="0078637A"/>
    <w:rsid w:val="0078715B"/>
    <w:rsid w:val="007877C4"/>
    <w:rsid w:val="00787810"/>
    <w:rsid w:val="007912EA"/>
    <w:rsid w:val="00791E6D"/>
    <w:rsid w:val="00792421"/>
    <w:rsid w:val="0079264A"/>
    <w:rsid w:val="0079377F"/>
    <w:rsid w:val="00793863"/>
    <w:rsid w:val="00793D5F"/>
    <w:rsid w:val="00794A6E"/>
    <w:rsid w:val="00794DDD"/>
    <w:rsid w:val="00795148"/>
    <w:rsid w:val="0079569C"/>
    <w:rsid w:val="0079638D"/>
    <w:rsid w:val="00797CC2"/>
    <w:rsid w:val="00797D56"/>
    <w:rsid w:val="007A0693"/>
    <w:rsid w:val="007A110D"/>
    <w:rsid w:val="007A2C22"/>
    <w:rsid w:val="007A2ED5"/>
    <w:rsid w:val="007A3282"/>
    <w:rsid w:val="007A33FA"/>
    <w:rsid w:val="007A35BD"/>
    <w:rsid w:val="007A46B0"/>
    <w:rsid w:val="007A4C93"/>
    <w:rsid w:val="007A4D78"/>
    <w:rsid w:val="007A601E"/>
    <w:rsid w:val="007A7176"/>
    <w:rsid w:val="007A72BF"/>
    <w:rsid w:val="007B1139"/>
    <w:rsid w:val="007B166C"/>
    <w:rsid w:val="007B40B8"/>
    <w:rsid w:val="007B514B"/>
    <w:rsid w:val="007B5C1F"/>
    <w:rsid w:val="007B5CBC"/>
    <w:rsid w:val="007B6396"/>
    <w:rsid w:val="007B6CEC"/>
    <w:rsid w:val="007C02E6"/>
    <w:rsid w:val="007C03CA"/>
    <w:rsid w:val="007C0B5E"/>
    <w:rsid w:val="007C1B4D"/>
    <w:rsid w:val="007C1D82"/>
    <w:rsid w:val="007C3D1C"/>
    <w:rsid w:val="007C40D6"/>
    <w:rsid w:val="007C4AAE"/>
    <w:rsid w:val="007C53BE"/>
    <w:rsid w:val="007D1385"/>
    <w:rsid w:val="007D204E"/>
    <w:rsid w:val="007D33AE"/>
    <w:rsid w:val="007D35C4"/>
    <w:rsid w:val="007D3677"/>
    <w:rsid w:val="007D4320"/>
    <w:rsid w:val="007D49DF"/>
    <w:rsid w:val="007D5746"/>
    <w:rsid w:val="007D5DAD"/>
    <w:rsid w:val="007D64BC"/>
    <w:rsid w:val="007D7329"/>
    <w:rsid w:val="007D7364"/>
    <w:rsid w:val="007D74A1"/>
    <w:rsid w:val="007E08B6"/>
    <w:rsid w:val="007E2900"/>
    <w:rsid w:val="007E4EB7"/>
    <w:rsid w:val="007E5073"/>
    <w:rsid w:val="007E539C"/>
    <w:rsid w:val="007E6C9C"/>
    <w:rsid w:val="007F2CBA"/>
    <w:rsid w:val="007F2E8E"/>
    <w:rsid w:val="007F4A95"/>
    <w:rsid w:val="007F55C2"/>
    <w:rsid w:val="007F5CAA"/>
    <w:rsid w:val="007F732E"/>
    <w:rsid w:val="007F7500"/>
    <w:rsid w:val="007F7983"/>
    <w:rsid w:val="00801BB7"/>
    <w:rsid w:val="00802359"/>
    <w:rsid w:val="008027A9"/>
    <w:rsid w:val="00803956"/>
    <w:rsid w:val="00803AA5"/>
    <w:rsid w:val="00804109"/>
    <w:rsid w:val="00804D40"/>
    <w:rsid w:val="00804E07"/>
    <w:rsid w:val="0080524A"/>
    <w:rsid w:val="008065D0"/>
    <w:rsid w:val="008066C8"/>
    <w:rsid w:val="00806CBF"/>
    <w:rsid w:val="00812186"/>
    <w:rsid w:val="00812296"/>
    <w:rsid w:val="00813490"/>
    <w:rsid w:val="008139D8"/>
    <w:rsid w:val="0081538B"/>
    <w:rsid w:val="00817A3A"/>
    <w:rsid w:val="00817F5B"/>
    <w:rsid w:val="00821A94"/>
    <w:rsid w:val="008223D1"/>
    <w:rsid w:val="00822620"/>
    <w:rsid w:val="00823851"/>
    <w:rsid w:val="00823B6C"/>
    <w:rsid w:val="008242AE"/>
    <w:rsid w:val="00825264"/>
    <w:rsid w:val="00826E0F"/>
    <w:rsid w:val="00826F80"/>
    <w:rsid w:val="00827323"/>
    <w:rsid w:val="0083020F"/>
    <w:rsid w:val="008311C4"/>
    <w:rsid w:val="00831BA0"/>
    <w:rsid w:val="00831E5F"/>
    <w:rsid w:val="00833136"/>
    <w:rsid w:val="008332D2"/>
    <w:rsid w:val="0083581D"/>
    <w:rsid w:val="00835A4E"/>
    <w:rsid w:val="00835C2F"/>
    <w:rsid w:val="00835DC9"/>
    <w:rsid w:val="00835DFA"/>
    <w:rsid w:val="00835F4E"/>
    <w:rsid w:val="0083792D"/>
    <w:rsid w:val="00837EDD"/>
    <w:rsid w:val="00841B4B"/>
    <w:rsid w:val="00841DF3"/>
    <w:rsid w:val="008420DC"/>
    <w:rsid w:val="0084464D"/>
    <w:rsid w:val="008446E9"/>
    <w:rsid w:val="008449CE"/>
    <w:rsid w:val="00845F79"/>
    <w:rsid w:val="0084628F"/>
    <w:rsid w:val="008465D0"/>
    <w:rsid w:val="00846A1F"/>
    <w:rsid w:val="0085032C"/>
    <w:rsid w:val="00851517"/>
    <w:rsid w:val="008515C7"/>
    <w:rsid w:val="008518EF"/>
    <w:rsid w:val="008530BF"/>
    <w:rsid w:val="00854102"/>
    <w:rsid w:val="00855040"/>
    <w:rsid w:val="00855056"/>
    <w:rsid w:val="0085515E"/>
    <w:rsid w:val="0085549E"/>
    <w:rsid w:val="008555D6"/>
    <w:rsid w:val="00856887"/>
    <w:rsid w:val="00856AAA"/>
    <w:rsid w:val="00857082"/>
    <w:rsid w:val="00857DB0"/>
    <w:rsid w:val="008608CB"/>
    <w:rsid w:val="00862A07"/>
    <w:rsid w:val="00862B49"/>
    <w:rsid w:val="008640EA"/>
    <w:rsid w:val="00864564"/>
    <w:rsid w:val="00866242"/>
    <w:rsid w:val="00867A14"/>
    <w:rsid w:val="00871748"/>
    <w:rsid w:val="00872D98"/>
    <w:rsid w:val="00873010"/>
    <w:rsid w:val="00873775"/>
    <w:rsid w:val="0087580E"/>
    <w:rsid w:val="00875C9F"/>
    <w:rsid w:val="0087717E"/>
    <w:rsid w:val="008778D9"/>
    <w:rsid w:val="008805F1"/>
    <w:rsid w:val="00880651"/>
    <w:rsid w:val="00880FD3"/>
    <w:rsid w:val="00881F9F"/>
    <w:rsid w:val="00882424"/>
    <w:rsid w:val="00883230"/>
    <w:rsid w:val="008837C8"/>
    <w:rsid w:val="008842A5"/>
    <w:rsid w:val="008854B6"/>
    <w:rsid w:val="00886FC6"/>
    <w:rsid w:val="00887D91"/>
    <w:rsid w:val="00891570"/>
    <w:rsid w:val="00891B17"/>
    <w:rsid w:val="008920B4"/>
    <w:rsid w:val="00892894"/>
    <w:rsid w:val="008933A5"/>
    <w:rsid w:val="008933E0"/>
    <w:rsid w:val="008937DC"/>
    <w:rsid w:val="00893AF4"/>
    <w:rsid w:val="00895B1A"/>
    <w:rsid w:val="00895F07"/>
    <w:rsid w:val="00897CC8"/>
    <w:rsid w:val="00897FA3"/>
    <w:rsid w:val="008A0388"/>
    <w:rsid w:val="008A2346"/>
    <w:rsid w:val="008A4304"/>
    <w:rsid w:val="008A4D7A"/>
    <w:rsid w:val="008A4F39"/>
    <w:rsid w:val="008A607F"/>
    <w:rsid w:val="008A6A49"/>
    <w:rsid w:val="008B0CBA"/>
    <w:rsid w:val="008B36F1"/>
    <w:rsid w:val="008B3DD4"/>
    <w:rsid w:val="008B505E"/>
    <w:rsid w:val="008B52D3"/>
    <w:rsid w:val="008B543B"/>
    <w:rsid w:val="008B5E05"/>
    <w:rsid w:val="008B61C4"/>
    <w:rsid w:val="008C060B"/>
    <w:rsid w:val="008C1311"/>
    <w:rsid w:val="008C201E"/>
    <w:rsid w:val="008C263D"/>
    <w:rsid w:val="008C2E0D"/>
    <w:rsid w:val="008C4C84"/>
    <w:rsid w:val="008C53D1"/>
    <w:rsid w:val="008C7487"/>
    <w:rsid w:val="008C7500"/>
    <w:rsid w:val="008C79A6"/>
    <w:rsid w:val="008C7C05"/>
    <w:rsid w:val="008D14C0"/>
    <w:rsid w:val="008D1950"/>
    <w:rsid w:val="008D1B4E"/>
    <w:rsid w:val="008D29E9"/>
    <w:rsid w:val="008D4605"/>
    <w:rsid w:val="008D477E"/>
    <w:rsid w:val="008D4CE8"/>
    <w:rsid w:val="008D5314"/>
    <w:rsid w:val="008D5A47"/>
    <w:rsid w:val="008D61DC"/>
    <w:rsid w:val="008D676C"/>
    <w:rsid w:val="008D761B"/>
    <w:rsid w:val="008D79A0"/>
    <w:rsid w:val="008E0A28"/>
    <w:rsid w:val="008E11A1"/>
    <w:rsid w:val="008E1EC4"/>
    <w:rsid w:val="008E4BB1"/>
    <w:rsid w:val="008E4D97"/>
    <w:rsid w:val="008E57ED"/>
    <w:rsid w:val="008E5A42"/>
    <w:rsid w:val="008E6175"/>
    <w:rsid w:val="008E698F"/>
    <w:rsid w:val="008E7FEE"/>
    <w:rsid w:val="008F1ED1"/>
    <w:rsid w:val="008F3662"/>
    <w:rsid w:val="008F3803"/>
    <w:rsid w:val="008F4F07"/>
    <w:rsid w:val="008F5463"/>
    <w:rsid w:val="008F5B82"/>
    <w:rsid w:val="008F6B8E"/>
    <w:rsid w:val="008F6C2C"/>
    <w:rsid w:val="008F77A6"/>
    <w:rsid w:val="008F796D"/>
    <w:rsid w:val="0090062A"/>
    <w:rsid w:val="009021E8"/>
    <w:rsid w:val="00902D9B"/>
    <w:rsid w:val="00902E94"/>
    <w:rsid w:val="0090349B"/>
    <w:rsid w:val="00903B89"/>
    <w:rsid w:val="00903D8D"/>
    <w:rsid w:val="00904B34"/>
    <w:rsid w:val="00904CE7"/>
    <w:rsid w:val="00904D94"/>
    <w:rsid w:val="0090552B"/>
    <w:rsid w:val="00907033"/>
    <w:rsid w:val="0091097F"/>
    <w:rsid w:val="009118D4"/>
    <w:rsid w:val="00911CB6"/>
    <w:rsid w:val="009124CF"/>
    <w:rsid w:val="00913940"/>
    <w:rsid w:val="00914155"/>
    <w:rsid w:val="00914A0E"/>
    <w:rsid w:val="00915196"/>
    <w:rsid w:val="00916206"/>
    <w:rsid w:val="00917540"/>
    <w:rsid w:val="009176D2"/>
    <w:rsid w:val="00917734"/>
    <w:rsid w:val="0092215A"/>
    <w:rsid w:val="00922697"/>
    <w:rsid w:val="00924597"/>
    <w:rsid w:val="009253C3"/>
    <w:rsid w:val="00927FB4"/>
    <w:rsid w:val="00931466"/>
    <w:rsid w:val="00934807"/>
    <w:rsid w:val="009360C3"/>
    <w:rsid w:val="009362BF"/>
    <w:rsid w:val="00936687"/>
    <w:rsid w:val="0093773F"/>
    <w:rsid w:val="00937E00"/>
    <w:rsid w:val="00941936"/>
    <w:rsid w:val="00941998"/>
    <w:rsid w:val="009424B7"/>
    <w:rsid w:val="00943ADE"/>
    <w:rsid w:val="00944DF5"/>
    <w:rsid w:val="00945E3D"/>
    <w:rsid w:val="00945EC1"/>
    <w:rsid w:val="009461A2"/>
    <w:rsid w:val="009472A1"/>
    <w:rsid w:val="009473C2"/>
    <w:rsid w:val="00951D0F"/>
    <w:rsid w:val="00951F8E"/>
    <w:rsid w:val="00953CFE"/>
    <w:rsid w:val="0095538C"/>
    <w:rsid w:val="0095644C"/>
    <w:rsid w:val="0096175F"/>
    <w:rsid w:val="0096425C"/>
    <w:rsid w:val="00965727"/>
    <w:rsid w:val="00966229"/>
    <w:rsid w:val="00967039"/>
    <w:rsid w:val="0096730A"/>
    <w:rsid w:val="00967720"/>
    <w:rsid w:val="00967D53"/>
    <w:rsid w:val="00970402"/>
    <w:rsid w:val="00971496"/>
    <w:rsid w:val="00971CB6"/>
    <w:rsid w:val="00971DE3"/>
    <w:rsid w:val="009727DC"/>
    <w:rsid w:val="009746E3"/>
    <w:rsid w:val="00974C4D"/>
    <w:rsid w:val="009753DF"/>
    <w:rsid w:val="0097574A"/>
    <w:rsid w:val="0097575A"/>
    <w:rsid w:val="00975AA8"/>
    <w:rsid w:val="00976211"/>
    <w:rsid w:val="009779C0"/>
    <w:rsid w:val="009806FE"/>
    <w:rsid w:val="0098106A"/>
    <w:rsid w:val="00981F43"/>
    <w:rsid w:val="00982127"/>
    <w:rsid w:val="00983642"/>
    <w:rsid w:val="00983CEB"/>
    <w:rsid w:val="00984328"/>
    <w:rsid w:val="00984587"/>
    <w:rsid w:val="0098528B"/>
    <w:rsid w:val="0099103C"/>
    <w:rsid w:val="00991266"/>
    <w:rsid w:val="00991D32"/>
    <w:rsid w:val="009921AF"/>
    <w:rsid w:val="0099286E"/>
    <w:rsid w:val="0099288E"/>
    <w:rsid w:val="00992ACE"/>
    <w:rsid w:val="00992CB8"/>
    <w:rsid w:val="009931D8"/>
    <w:rsid w:val="00994688"/>
    <w:rsid w:val="00996ADC"/>
    <w:rsid w:val="009A0861"/>
    <w:rsid w:val="009A0AA0"/>
    <w:rsid w:val="009A0B0A"/>
    <w:rsid w:val="009A1870"/>
    <w:rsid w:val="009A1978"/>
    <w:rsid w:val="009A19AB"/>
    <w:rsid w:val="009A2182"/>
    <w:rsid w:val="009A22B9"/>
    <w:rsid w:val="009A34D9"/>
    <w:rsid w:val="009A3B8A"/>
    <w:rsid w:val="009A5042"/>
    <w:rsid w:val="009A5B2B"/>
    <w:rsid w:val="009A5D31"/>
    <w:rsid w:val="009A687D"/>
    <w:rsid w:val="009A6B0B"/>
    <w:rsid w:val="009A7964"/>
    <w:rsid w:val="009A7975"/>
    <w:rsid w:val="009A7CFB"/>
    <w:rsid w:val="009B1998"/>
    <w:rsid w:val="009B3B38"/>
    <w:rsid w:val="009B3BB1"/>
    <w:rsid w:val="009B415A"/>
    <w:rsid w:val="009B52F1"/>
    <w:rsid w:val="009B64F2"/>
    <w:rsid w:val="009B6F6C"/>
    <w:rsid w:val="009B74AE"/>
    <w:rsid w:val="009B7DAA"/>
    <w:rsid w:val="009C0046"/>
    <w:rsid w:val="009C4F2B"/>
    <w:rsid w:val="009C6645"/>
    <w:rsid w:val="009C7F63"/>
    <w:rsid w:val="009D074E"/>
    <w:rsid w:val="009D0D3A"/>
    <w:rsid w:val="009D14BA"/>
    <w:rsid w:val="009D2FF6"/>
    <w:rsid w:val="009D4FCE"/>
    <w:rsid w:val="009D6D35"/>
    <w:rsid w:val="009D7F41"/>
    <w:rsid w:val="009E06A3"/>
    <w:rsid w:val="009E167A"/>
    <w:rsid w:val="009E1750"/>
    <w:rsid w:val="009E1DFC"/>
    <w:rsid w:val="009E21E4"/>
    <w:rsid w:val="009E3238"/>
    <w:rsid w:val="009E35DC"/>
    <w:rsid w:val="009E3B2A"/>
    <w:rsid w:val="009E3CEA"/>
    <w:rsid w:val="009E43F0"/>
    <w:rsid w:val="009E46DE"/>
    <w:rsid w:val="009E49A6"/>
    <w:rsid w:val="009E693F"/>
    <w:rsid w:val="009F03DD"/>
    <w:rsid w:val="009F0BDE"/>
    <w:rsid w:val="009F14BD"/>
    <w:rsid w:val="009F1C70"/>
    <w:rsid w:val="009F2849"/>
    <w:rsid w:val="009F3217"/>
    <w:rsid w:val="009F3D49"/>
    <w:rsid w:val="009F4E79"/>
    <w:rsid w:val="009F58C5"/>
    <w:rsid w:val="009F5CD6"/>
    <w:rsid w:val="009F5F1A"/>
    <w:rsid w:val="009F5FD9"/>
    <w:rsid w:val="009F6562"/>
    <w:rsid w:val="009F6AC8"/>
    <w:rsid w:val="009F6CC0"/>
    <w:rsid w:val="00A01260"/>
    <w:rsid w:val="00A012DE"/>
    <w:rsid w:val="00A03128"/>
    <w:rsid w:val="00A03446"/>
    <w:rsid w:val="00A03E7A"/>
    <w:rsid w:val="00A04B06"/>
    <w:rsid w:val="00A04C9F"/>
    <w:rsid w:val="00A05B4E"/>
    <w:rsid w:val="00A05DFC"/>
    <w:rsid w:val="00A07ED6"/>
    <w:rsid w:val="00A10285"/>
    <w:rsid w:val="00A10287"/>
    <w:rsid w:val="00A11939"/>
    <w:rsid w:val="00A12973"/>
    <w:rsid w:val="00A12D4D"/>
    <w:rsid w:val="00A13B7B"/>
    <w:rsid w:val="00A143A4"/>
    <w:rsid w:val="00A14B2C"/>
    <w:rsid w:val="00A16657"/>
    <w:rsid w:val="00A1710A"/>
    <w:rsid w:val="00A201A4"/>
    <w:rsid w:val="00A2203A"/>
    <w:rsid w:val="00A22FB4"/>
    <w:rsid w:val="00A24152"/>
    <w:rsid w:val="00A26542"/>
    <w:rsid w:val="00A276FC"/>
    <w:rsid w:val="00A27D49"/>
    <w:rsid w:val="00A302EA"/>
    <w:rsid w:val="00A32852"/>
    <w:rsid w:val="00A32940"/>
    <w:rsid w:val="00A33772"/>
    <w:rsid w:val="00A34705"/>
    <w:rsid w:val="00A34836"/>
    <w:rsid w:val="00A34BD0"/>
    <w:rsid w:val="00A34E18"/>
    <w:rsid w:val="00A35C23"/>
    <w:rsid w:val="00A36C5A"/>
    <w:rsid w:val="00A402BE"/>
    <w:rsid w:val="00A42C1F"/>
    <w:rsid w:val="00A43763"/>
    <w:rsid w:val="00A45C1B"/>
    <w:rsid w:val="00A46727"/>
    <w:rsid w:val="00A46B3D"/>
    <w:rsid w:val="00A50E50"/>
    <w:rsid w:val="00A52109"/>
    <w:rsid w:val="00A56057"/>
    <w:rsid w:val="00A56A4C"/>
    <w:rsid w:val="00A57CEB"/>
    <w:rsid w:val="00A6048D"/>
    <w:rsid w:val="00A60889"/>
    <w:rsid w:val="00A60BB7"/>
    <w:rsid w:val="00A6138C"/>
    <w:rsid w:val="00A63268"/>
    <w:rsid w:val="00A65D25"/>
    <w:rsid w:val="00A6674F"/>
    <w:rsid w:val="00A671E2"/>
    <w:rsid w:val="00A705C7"/>
    <w:rsid w:val="00A705FA"/>
    <w:rsid w:val="00A7083A"/>
    <w:rsid w:val="00A71B8C"/>
    <w:rsid w:val="00A724D2"/>
    <w:rsid w:val="00A72768"/>
    <w:rsid w:val="00A7292A"/>
    <w:rsid w:val="00A73337"/>
    <w:rsid w:val="00A778E9"/>
    <w:rsid w:val="00A80254"/>
    <w:rsid w:val="00A805B0"/>
    <w:rsid w:val="00A80C51"/>
    <w:rsid w:val="00A82589"/>
    <w:rsid w:val="00A82D60"/>
    <w:rsid w:val="00A8361B"/>
    <w:rsid w:val="00A8488B"/>
    <w:rsid w:val="00A84DB5"/>
    <w:rsid w:val="00A8543C"/>
    <w:rsid w:val="00A8629B"/>
    <w:rsid w:val="00A8770A"/>
    <w:rsid w:val="00A87CB0"/>
    <w:rsid w:val="00A908A2"/>
    <w:rsid w:val="00A91B7E"/>
    <w:rsid w:val="00A91C43"/>
    <w:rsid w:val="00A91C88"/>
    <w:rsid w:val="00A91DFC"/>
    <w:rsid w:val="00A928D9"/>
    <w:rsid w:val="00A9457B"/>
    <w:rsid w:val="00A94AF1"/>
    <w:rsid w:val="00A94CB3"/>
    <w:rsid w:val="00A9582C"/>
    <w:rsid w:val="00A95B25"/>
    <w:rsid w:val="00A95C72"/>
    <w:rsid w:val="00A96131"/>
    <w:rsid w:val="00A969B4"/>
    <w:rsid w:val="00A96B02"/>
    <w:rsid w:val="00A97D8E"/>
    <w:rsid w:val="00AA1042"/>
    <w:rsid w:val="00AA19C0"/>
    <w:rsid w:val="00AA1B0C"/>
    <w:rsid w:val="00AA24F0"/>
    <w:rsid w:val="00AA2CBA"/>
    <w:rsid w:val="00AA53A5"/>
    <w:rsid w:val="00AA695A"/>
    <w:rsid w:val="00AA7A57"/>
    <w:rsid w:val="00AB170F"/>
    <w:rsid w:val="00AB1CAD"/>
    <w:rsid w:val="00AB2AA7"/>
    <w:rsid w:val="00AB2D5F"/>
    <w:rsid w:val="00AB2F11"/>
    <w:rsid w:val="00AB2F16"/>
    <w:rsid w:val="00AB4399"/>
    <w:rsid w:val="00AB4760"/>
    <w:rsid w:val="00AB4F3E"/>
    <w:rsid w:val="00AB6C4D"/>
    <w:rsid w:val="00AC161A"/>
    <w:rsid w:val="00AC3D12"/>
    <w:rsid w:val="00AC5B5C"/>
    <w:rsid w:val="00AC5FF7"/>
    <w:rsid w:val="00AC6BD1"/>
    <w:rsid w:val="00AD06C3"/>
    <w:rsid w:val="00AD1307"/>
    <w:rsid w:val="00AD1528"/>
    <w:rsid w:val="00AD1EA6"/>
    <w:rsid w:val="00AD3B30"/>
    <w:rsid w:val="00AD3BCF"/>
    <w:rsid w:val="00AD46C7"/>
    <w:rsid w:val="00AD489F"/>
    <w:rsid w:val="00AD4A54"/>
    <w:rsid w:val="00AD505D"/>
    <w:rsid w:val="00AD5F4E"/>
    <w:rsid w:val="00AD6B31"/>
    <w:rsid w:val="00AD75DB"/>
    <w:rsid w:val="00AE0A12"/>
    <w:rsid w:val="00AE17C8"/>
    <w:rsid w:val="00AE17EA"/>
    <w:rsid w:val="00AE181C"/>
    <w:rsid w:val="00AE1ECF"/>
    <w:rsid w:val="00AE38BB"/>
    <w:rsid w:val="00AE3AE6"/>
    <w:rsid w:val="00AE4E70"/>
    <w:rsid w:val="00AE50CE"/>
    <w:rsid w:val="00AE635E"/>
    <w:rsid w:val="00AE760D"/>
    <w:rsid w:val="00AE77FD"/>
    <w:rsid w:val="00AF164C"/>
    <w:rsid w:val="00AF16BC"/>
    <w:rsid w:val="00AF1A48"/>
    <w:rsid w:val="00AF20B5"/>
    <w:rsid w:val="00AF2506"/>
    <w:rsid w:val="00AF2911"/>
    <w:rsid w:val="00AF3B44"/>
    <w:rsid w:val="00AF4271"/>
    <w:rsid w:val="00AF51FD"/>
    <w:rsid w:val="00AF7CEC"/>
    <w:rsid w:val="00B004A1"/>
    <w:rsid w:val="00B0066B"/>
    <w:rsid w:val="00B00735"/>
    <w:rsid w:val="00B02E36"/>
    <w:rsid w:val="00B0355E"/>
    <w:rsid w:val="00B03B67"/>
    <w:rsid w:val="00B03E7C"/>
    <w:rsid w:val="00B04036"/>
    <w:rsid w:val="00B040E2"/>
    <w:rsid w:val="00B04BFB"/>
    <w:rsid w:val="00B05ED8"/>
    <w:rsid w:val="00B05F0E"/>
    <w:rsid w:val="00B06644"/>
    <w:rsid w:val="00B0770F"/>
    <w:rsid w:val="00B07C30"/>
    <w:rsid w:val="00B1010D"/>
    <w:rsid w:val="00B10931"/>
    <w:rsid w:val="00B10995"/>
    <w:rsid w:val="00B10C3B"/>
    <w:rsid w:val="00B11BD0"/>
    <w:rsid w:val="00B13155"/>
    <w:rsid w:val="00B1380E"/>
    <w:rsid w:val="00B13B15"/>
    <w:rsid w:val="00B14044"/>
    <w:rsid w:val="00B149DE"/>
    <w:rsid w:val="00B14E30"/>
    <w:rsid w:val="00B15123"/>
    <w:rsid w:val="00B15F00"/>
    <w:rsid w:val="00B16766"/>
    <w:rsid w:val="00B174F9"/>
    <w:rsid w:val="00B20464"/>
    <w:rsid w:val="00B20F9F"/>
    <w:rsid w:val="00B213B9"/>
    <w:rsid w:val="00B21951"/>
    <w:rsid w:val="00B21D0C"/>
    <w:rsid w:val="00B220A1"/>
    <w:rsid w:val="00B22102"/>
    <w:rsid w:val="00B22A48"/>
    <w:rsid w:val="00B230E1"/>
    <w:rsid w:val="00B23EF1"/>
    <w:rsid w:val="00B30319"/>
    <w:rsid w:val="00B31FAF"/>
    <w:rsid w:val="00B3203A"/>
    <w:rsid w:val="00B32281"/>
    <w:rsid w:val="00B32EA2"/>
    <w:rsid w:val="00B34646"/>
    <w:rsid w:val="00B34FB0"/>
    <w:rsid w:val="00B35FF0"/>
    <w:rsid w:val="00B367BB"/>
    <w:rsid w:val="00B36E77"/>
    <w:rsid w:val="00B446EA"/>
    <w:rsid w:val="00B45606"/>
    <w:rsid w:val="00B46F9C"/>
    <w:rsid w:val="00B500F0"/>
    <w:rsid w:val="00B5163A"/>
    <w:rsid w:val="00B53AFB"/>
    <w:rsid w:val="00B53CCF"/>
    <w:rsid w:val="00B53E9C"/>
    <w:rsid w:val="00B53F7D"/>
    <w:rsid w:val="00B542FF"/>
    <w:rsid w:val="00B5443F"/>
    <w:rsid w:val="00B5526E"/>
    <w:rsid w:val="00B555AF"/>
    <w:rsid w:val="00B555FB"/>
    <w:rsid w:val="00B557C8"/>
    <w:rsid w:val="00B56703"/>
    <w:rsid w:val="00B57FE7"/>
    <w:rsid w:val="00B60A6D"/>
    <w:rsid w:val="00B60F96"/>
    <w:rsid w:val="00B61E04"/>
    <w:rsid w:val="00B61FCA"/>
    <w:rsid w:val="00B626B7"/>
    <w:rsid w:val="00B62965"/>
    <w:rsid w:val="00B62E62"/>
    <w:rsid w:val="00B639B4"/>
    <w:rsid w:val="00B64812"/>
    <w:rsid w:val="00B6483D"/>
    <w:rsid w:val="00B649FA"/>
    <w:rsid w:val="00B64A52"/>
    <w:rsid w:val="00B678A1"/>
    <w:rsid w:val="00B67AF4"/>
    <w:rsid w:val="00B67D6A"/>
    <w:rsid w:val="00B70D29"/>
    <w:rsid w:val="00B7191D"/>
    <w:rsid w:val="00B71FE6"/>
    <w:rsid w:val="00B726F1"/>
    <w:rsid w:val="00B72D4B"/>
    <w:rsid w:val="00B72DA5"/>
    <w:rsid w:val="00B74ECB"/>
    <w:rsid w:val="00B7558D"/>
    <w:rsid w:val="00B81692"/>
    <w:rsid w:val="00B81741"/>
    <w:rsid w:val="00B82699"/>
    <w:rsid w:val="00B83C57"/>
    <w:rsid w:val="00B83D30"/>
    <w:rsid w:val="00B86410"/>
    <w:rsid w:val="00B910FE"/>
    <w:rsid w:val="00B912D4"/>
    <w:rsid w:val="00B94856"/>
    <w:rsid w:val="00B94D14"/>
    <w:rsid w:val="00B951E3"/>
    <w:rsid w:val="00B95768"/>
    <w:rsid w:val="00B9610C"/>
    <w:rsid w:val="00B9648D"/>
    <w:rsid w:val="00B9716B"/>
    <w:rsid w:val="00B97346"/>
    <w:rsid w:val="00BA0B8F"/>
    <w:rsid w:val="00BA3588"/>
    <w:rsid w:val="00BA4393"/>
    <w:rsid w:val="00BA4E98"/>
    <w:rsid w:val="00BA5CD0"/>
    <w:rsid w:val="00BA689A"/>
    <w:rsid w:val="00BA6F0A"/>
    <w:rsid w:val="00BA7937"/>
    <w:rsid w:val="00BB1B17"/>
    <w:rsid w:val="00BB1B72"/>
    <w:rsid w:val="00BB2659"/>
    <w:rsid w:val="00BB38FC"/>
    <w:rsid w:val="00BB4D98"/>
    <w:rsid w:val="00BB634B"/>
    <w:rsid w:val="00BB6B8F"/>
    <w:rsid w:val="00BB72E9"/>
    <w:rsid w:val="00BC1EBD"/>
    <w:rsid w:val="00BC3C19"/>
    <w:rsid w:val="00BC4C0C"/>
    <w:rsid w:val="00BC5994"/>
    <w:rsid w:val="00BC5A1E"/>
    <w:rsid w:val="00BC7B0D"/>
    <w:rsid w:val="00BD06A6"/>
    <w:rsid w:val="00BD0760"/>
    <w:rsid w:val="00BD0A83"/>
    <w:rsid w:val="00BD0E1E"/>
    <w:rsid w:val="00BD1786"/>
    <w:rsid w:val="00BD2094"/>
    <w:rsid w:val="00BD2244"/>
    <w:rsid w:val="00BD3A15"/>
    <w:rsid w:val="00BD3A95"/>
    <w:rsid w:val="00BD3DC3"/>
    <w:rsid w:val="00BD3FE2"/>
    <w:rsid w:val="00BD4285"/>
    <w:rsid w:val="00BD4A7C"/>
    <w:rsid w:val="00BD5F50"/>
    <w:rsid w:val="00BD60A4"/>
    <w:rsid w:val="00BE007F"/>
    <w:rsid w:val="00BE06CF"/>
    <w:rsid w:val="00BE09C3"/>
    <w:rsid w:val="00BE26A2"/>
    <w:rsid w:val="00BE298D"/>
    <w:rsid w:val="00BE64B1"/>
    <w:rsid w:val="00BE6B4A"/>
    <w:rsid w:val="00BE7BB0"/>
    <w:rsid w:val="00BF03CC"/>
    <w:rsid w:val="00BF0BC7"/>
    <w:rsid w:val="00BF0E51"/>
    <w:rsid w:val="00BF19A3"/>
    <w:rsid w:val="00BF2538"/>
    <w:rsid w:val="00BF363B"/>
    <w:rsid w:val="00BF3AC8"/>
    <w:rsid w:val="00BF4594"/>
    <w:rsid w:val="00BF5760"/>
    <w:rsid w:val="00BF6278"/>
    <w:rsid w:val="00BF7395"/>
    <w:rsid w:val="00C00F1B"/>
    <w:rsid w:val="00C017F2"/>
    <w:rsid w:val="00C0212B"/>
    <w:rsid w:val="00C023A3"/>
    <w:rsid w:val="00C02A91"/>
    <w:rsid w:val="00C031D5"/>
    <w:rsid w:val="00C03CAA"/>
    <w:rsid w:val="00C04EA4"/>
    <w:rsid w:val="00C062B0"/>
    <w:rsid w:val="00C069BA"/>
    <w:rsid w:val="00C06D92"/>
    <w:rsid w:val="00C073CC"/>
    <w:rsid w:val="00C104EC"/>
    <w:rsid w:val="00C11D0D"/>
    <w:rsid w:val="00C122A0"/>
    <w:rsid w:val="00C13CE9"/>
    <w:rsid w:val="00C13D1A"/>
    <w:rsid w:val="00C1493F"/>
    <w:rsid w:val="00C14AB8"/>
    <w:rsid w:val="00C1500F"/>
    <w:rsid w:val="00C15B16"/>
    <w:rsid w:val="00C16577"/>
    <w:rsid w:val="00C1726A"/>
    <w:rsid w:val="00C2079B"/>
    <w:rsid w:val="00C21595"/>
    <w:rsid w:val="00C21F10"/>
    <w:rsid w:val="00C21F29"/>
    <w:rsid w:val="00C22012"/>
    <w:rsid w:val="00C2230D"/>
    <w:rsid w:val="00C22387"/>
    <w:rsid w:val="00C230AA"/>
    <w:rsid w:val="00C230B2"/>
    <w:rsid w:val="00C23502"/>
    <w:rsid w:val="00C25793"/>
    <w:rsid w:val="00C261E7"/>
    <w:rsid w:val="00C26D12"/>
    <w:rsid w:val="00C3124E"/>
    <w:rsid w:val="00C31D35"/>
    <w:rsid w:val="00C33DAF"/>
    <w:rsid w:val="00C361B4"/>
    <w:rsid w:val="00C41343"/>
    <w:rsid w:val="00C41AEA"/>
    <w:rsid w:val="00C46521"/>
    <w:rsid w:val="00C4657F"/>
    <w:rsid w:val="00C46648"/>
    <w:rsid w:val="00C46DF8"/>
    <w:rsid w:val="00C47C7D"/>
    <w:rsid w:val="00C506A5"/>
    <w:rsid w:val="00C50EBA"/>
    <w:rsid w:val="00C512B5"/>
    <w:rsid w:val="00C52292"/>
    <w:rsid w:val="00C528B2"/>
    <w:rsid w:val="00C52E73"/>
    <w:rsid w:val="00C5404E"/>
    <w:rsid w:val="00C5491B"/>
    <w:rsid w:val="00C5517F"/>
    <w:rsid w:val="00C575EC"/>
    <w:rsid w:val="00C57DD2"/>
    <w:rsid w:val="00C57FC6"/>
    <w:rsid w:val="00C607AB"/>
    <w:rsid w:val="00C60ADE"/>
    <w:rsid w:val="00C61C4B"/>
    <w:rsid w:val="00C61EC6"/>
    <w:rsid w:val="00C627DA"/>
    <w:rsid w:val="00C62BD1"/>
    <w:rsid w:val="00C6344A"/>
    <w:rsid w:val="00C65900"/>
    <w:rsid w:val="00C65FBC"/>
    <w:rsid w:val="00C67A82"/>
    <w:rsid w:val="00C7014A"/>
    <w:rsid w:val="00C70615"/>
    <w:rsid w:val="00C70BD4"/>
    <w:rsid w:val="00C70D45"/>
    <w:rsid w:val="00C71801"/>
    <w:rsid w:val="00C726FC"/>
    <w:rsid w:val="00C72A98"/>
    <w:rsid w:val="00C744B6"/>
    <w:rsid w:val="00C74514"/>
    <w:rsid w:val="00C745FF"/>
    <w:rsid w:val="00C74A0D"/>
    <w:rsid w:val="00C74AAC"/>
    <w:rsid w:val="00C74D3F"/>
    <w:rsid w:val="00C74D61"/>
    <w:rsid w:val="00C7565F"/>
    <w:rsid w:val="00C759BA"/>
    <w:rsid w:val="00C7653B"/>
    <w:rsid w:val="00C822C2"/>
    <w:rsid w:val="00C8257B"/>
    <w:rsid w:val="00C82A67"/>
    <w:rsid w:val="00C83FE2"/>
    <w:rsid w:val="00C85B8E"/>
    <w:rsid w:val="00C867CC"/>
    <w:rsid w:val="00C86C05"/>
    <w:rsid w:val="00C87396"/>
    <w:rsid w:val="00C9116C"/>
    <w:rsid w:val="00C912C7"/>
    <w:rsid w:val="00C91657"/>
    <w:rsid w:val="00C92716"/>
    <w:rsid w:val="00C927F0"/>
    <w:rsid w:val="00C93A94"/>
    <w:rsid w:val="00C941D0"/>
    <w:rsid w:val="00C9484E"/>
    <w:rsid w:val="00C95616"/>
    <w:rsid w:val="00CA1298"/>
    <w:rsid w:val="00CA1599"/>
    <w:rsid w:val="00CA2231"/>
    <w:rsid w:val="00CA23D3"/>
    <w:rsid w:val="00CA2ED7"/>
    <w:rsid w:val="00CA2F4B"/>
    <w:rsid w:val="00CA3630"/>
    <w:rsid w:val="00CA3FF9"/>
    <w:rsid w:val="00CA6D71"/>
    <w:rsid w:val="00CA7581"/>
    <w:rsid w:val="00CB07CA"/>
    <w:rsid w:val="00CB09A6"/>
    <w:rsid w:val="00CB4090"/>
    <w:rsid w:val="00CB524E"/>
    <w:rsid w:val="00CB5B51"/>
    <w:rsid w:val="00CB7891"/>
    <w:rsid w:val="00CC1B06"/>
    <w:rsid w:val="00CC2B8D"/>
    <w:rsid w:val="00CC30FD"/>
    <w:rsid w:val="00CC3162"/>
    <w:rsid w:val="00CC42B7"/>
    <w:rsid w:val="00CC4656"/>
    <w:rsid w:val="00CC5A61"/>
    <w:rsid w:val="00CD1C42"/>
    <w:rsid w:val="00CD1D26"/>
    <w:rsid w:val="00CD2101"/>
    <w:rsid w:val="00CD2C53"/>
    <w:rsid w:val="00CD3A60"/>
    <w:rsid w:val="00CD3E5E"/>
    <w:rsid w:val="00CD3FEC"/>
    <w:rsid w:val="00CD40B1"/>
    <w:rsid w:val="00CD4902"/>
    <w:rsid w:val="00CD511F"/>
    <w:rsid w:val="00CD5536"/>
    <w:rsid w:val="00CD5E30"/>
    <w:rsid w:val="00CD6BD5"/>
    <w:rsid w:val="00CD7AB3"/>
    <w:rsid w:val="00CD7F19"/>
    <w:rsid w:val="00CE0FAC"/>
    <w:rsid w:val="00CE14EE"/>
    <w:rsid w:val="00CE1907"/>
    <w:rsid w:val="00CE3416"/>
    <w:rsid w:val="00CE34FF"/>
    <w:rsid w:val="00CE3A01"/>
    <w:rsid w:val="00CE4CA3"/>
    <w:rsid w:val="00CE4FAF"/>
    <w:rsid w:val="00CE7AE2"/>
    <w:rsid w:val="00CF1463"/>
    <w:rsid w:val="00CF229C"/>
    <w:rsid w:val="00CF29F2"/>
    <w:rsid w:val="00CF3E6C"/>
    <w:rsid w:val="00CF48AB"/>
    <w:rsid w:val="00CF4B95"/>
    <w:rsid w:val="00CF601A"/>
    <w:rsid w:val="00CF6681"/>
    <w:rsid w:val="00CF6FA6"/>
    <w:rsid w:val="00CF7111"/>
    <w:rsid w:val="00CF7C63"/>
    <w:rsid w:val="00CF7CD1"/>
    <w:rsid w:val="00D0004B"/>
    <w:rsid w:val="00D02494"/>
    <w:rsid w:val="00D047C0"/>
    <w:rsid w:val="00D07074"/>
    <w:rsid w:val="00D0708A"/>
    <w:rsid w:val="00D07A17"/>
    <w:rsid w:val="00D10DF6"/>
    <w:rsid w:val="00D115F7"/>
    <w:rsid w:val="00D1202A"/>
    <w:rsid w:val="00D1219C"/>
    <w:rsid w:val="00D1352C"/>
    <w:rsid w:val="00D13642"/>
    <w:rsid w:val="00D139ED"/>
    <w:rsid w:val="00D13EE2"/>
    <w:rsid w:val="00D14CF9"/>
    <w:rsid w:val="00D16277"/>
    <w:rsid w:val="00D16B8D"/>
    <w:rsid w:val="00D17D71"/>
    <w:rsid w:val="00D2007E"/>
    <w:rsid w:val="00D22CC7"/>
    <w:rsid w:val="00D23A58"/>
    <w:rsid w:val="00D30BE8"/>
    <w:rsid w:val="00D33706"/>
    <w:rsid w:val="00D33E10"/>
    <w:rsid w:val="00D364AB"/>
    <w:rsid w:val="00D37E73"/>
    <w:rsid w:val="00D400CC"/>
    <w:rsid w:val="00D4056B"/>
    <w:rsid w:val="00D41222"/>
    <w:rsid w:val="00D4147A"/>
    <w:rsid w:val="00D41716"/>
    <w:rsid w:val="00D41CCF"/>
    <w:rsid w:val="00D41D82"/>
    <w:rsid w:val="00D43CD3"/>
    <w:rsid w:val="00D43F16"/>
    <w:rsid w:val="00D44341"/>
    <w:rsid w:val="00D44368"/>
    <w:rsid w:val="00D44F97"/>
    <w:rsid w:val="00D45297"/>
    <w:rsid w:val="00D45993"/>
    <w:rsid w:val="00D45D06"/>
    <w:rsid w:val="00D47164"/>
    <w:rsid w:val="00D477F3"/>
    <w:rsid w:val="00D47FDD"/>
    <w:rsid w:val="00D51AF1"/>
    <w:rsid w:val="00D51BB4"/>
    <w:rsid w:val="00D51BCF"/>
    <w:rsid w:val="00D52158"/>
    <w:rsid w:val="00D52DE1"/>
    <w:rsid w:val="00D53CB1"/>
    <w:rsid w:val="00D55B46"/>
    <w:rsid w:val="00D562A0"/>
    <w:rsid w:val="00D5710B"/>
    <w:rsid w:val="00D604A8"/>
    <w:rsid w:val="00D6058A"/>
    <w:rsid w:val="00D60F70"/>
    <w:rsid w:val="00D618FE"/>
    <w:rsid w:val="00D61B81"/>
    <w:rsid w:val="00D62214"/>
    <w:rsid w:val="00D63AF6"/>
    <w:rsid w:val="00D640A3"/>
    <w:rsid w:val="00D64F72"/>
    <w:rsid w:val="00D71C17"/>
    <w:rsid w:val="00D722B5"/>
    <w:rsid w:val="00D72826"/>
    <w:rsid w:val="00D741F7"/>
    <w:rsid w:val="00D7422E"/>
    <w:rsid w:val="00D75739"/>
    <w:rsid w:val="00D757A5"/>
    <w:rsid w:val="00D75C28"/>
    <w:rsid w:val="00D80621"/>
    <w:rsid w:val="00D8079F"/>
    <w:rsid w:val="00D810BC"/>
    <w:rsid w:val="00D82B89"/>
    <w:rsid w:val="00D82E4E"/>
    <w:rsid w:val="00D83586"/>
    <w:rsid w:val="00D84D1C"/>
    <w:rsid w:val="00D84F7E"/>
    <w:rsid w:val="00D867A1"/>
    <w:rsid w:val="00D87C32"/>
    <w:rsid w:val="00D90031"/>
    <w:rsid w:val="00D9041D"/>
    <w:rsid w:val="00D91215"/>
    <w:rsid w:val="00D91676"/>
    <w:rsid w:val="00D91EDD"/>
    <w:rsid w:val="00D9258B"/>
    <w:rsid w:val="00D9289D"/>
    <w:rsid w:val="00D93288"/>
    <w:rsid w:val="00D934F6"/>
    <w:rsid w:val="00D93A5B"/>
    <w:rsid w:val="00D93F77"/>
    <w:rsid w:val="00D94B73"/>
    <w:rsid w:val="00D9606C"/>
    <w:rsid w:val="00D96AA5"/>
    <w:rsid w:val="00D96BAB"/>
    <w:rsid w:val="00D97E3E"/>
    <w:rsid w:val="00DA23F1"/>
    <w:rsid w:val="00DA2421"/>
    <w:rsid w:val="00DA38D5"/>
    <w:rsid w:val="00DA54B3"/>
    <w:rsid w:val="00DA6FF8"/>
    <w:rsid w:val="00DA7563"/>
    <w:rsid w:val="00DA7C15"/>
    <w:rsid w:val="00DA7D62"/>
    <w:rsid w:val="00DA7DE7"/>
    <w:rsid w:val="00DB018A"/>
    <w:rsid w:val="00DB0792"/>
    <w:rsid w:val="00DB1531"/>
    <w:rsid w:val="00DB1B88"/>
    <w:rsid w:val="00DB2F20"/>
    <w:rsid w:val="00DB4931"/>
    <w:rsid w:val="00DB503E"/>
    <w:rsid w:val="00DB52A4"/>
    <w:rsid w:val="00DB6BF8"/>
    <w:rsid w:val="00DC039E"/>
    <w:rsid w:val="00DC0D78"/>
    <w:rsid w:val="00DC13F9"/>
    <w:rsid w:val="00DC1861"/>
    <w:rsid w:val="00DC19FC"/>
    <w:rsid w:val="00DC1A24"/>
    <w:rsid w:val="00DC4010"/>
    <w:rsid w:val="00DC4A59"/>
    <w:rsid w:val="00DC5CDC"/>
    <w:rsid w:val="00DD0A38"/>
    <w:rsid w:val="00DD0B99"/>
    <w:rsid w:val="00DD4798"/>
    <w:rsid w:val="00DD57C8"/>
    <w:rsid w:val="00DD5876"/>
    <w:rsid w:val="00DD5AAF"/>
    <w:rsid w:val="00DD60C4"/>
    <w:rsid w:val="00DD63B6"/>
    <w:rsid w:val="00DD6F0A"/>
    <w:rsid w:val="00DD7539"/>
    <w:rsid w:val="00DD7B6D"/>
    <w:rsid w:val="00DE00FC"/>
    <w:rsid w:val="00DE0179"/>
    <w:rsid w:val="00DE159D"/>
    <w:rsid w:val="00DE2455"/>
    <w:rsid w:val="00DE458B"/>
    <w:rsid w:val="00DE4FEF"/>
    <w:rsid w:val="00DE58AE"/>
    <w:rsid w:val="00DE6153"/>
    <w:rsid w:val="00DE654C"/>
    <w:rsid w:val="00DE65B3"/>
    <w:rsid w:val="00DE6821"/>
    <w:rsid w:val="00DE6945"/>
    <w:rsid w:val="00DE6BA1"/>
    <w:rsid w:val="00DE76AE"/>
    <w:rsid w:val="00DF06CE"/>
    <w:rsid w:val="00DF0931"/>
    <w:rsid w:val="00DF0A28"/>
    <w:rsid w:val="00DF0C80"/>
    <w:rsid w:val="00DF1175"/>
    <w:rsid w:val="00DF1A55"/>
    <w:rsid w:val="00DF3BAF"/>
    <w:rsid w:val="00DF4BA7"/>
    <w:rsid w:val="00DF517A"/>
    <w:rsid w:val="00DF5BC1"/>
    <w:rsid w:val="00DF794D"/>
    <w:rsid w:val="00DF7ABD"/>
    <w:rsid w:val="00E0070F"/>
    <w:rsid w:val="00E010B8"/>
    <w:rsid w:val="00E0269C"/>
    <w:rsid w:val="00E03A8C"/>
    <w:rsid w:val="00E04E4A"/>
    <w:rsid w:val="00E051EC"/>
    <w:rsid w:val="00E053FE"/>
    <w:rsid w:val="00E0563E"/>
    <w:rsid w:val="00E05DB9"/>
    <w:rsid w:val="00E0678F"/>
    <w:rsid w:val="00E067A8"/>
    <w:rsid w:val="00E077C0"/>
    <w:rsid w:val="00E1054F"/>
    <w:rsid w:val="00E10D5A"/>
    <w:rsid w:val="00E12AAB"/>
    <w:rsid w:val="00E16C1A"/>
    <w:rsid w:val="00E17EDC"/>
    <w:rsid w:val="00E20668"/>
    <w:rsid w:val="00E21395"/>
    <w:rsid w:val="00E22AF0"/>
    <w:rsid w:val="00E2302B"/>
    <w:rsid w:val="00E23633"/>
    <w:rsid w:val="00E2387F"/>
    <w:rsid w:val="00E238AC"/>
    <w:rsid w:val="00E2409D"/>
    <w:rsid w:val="00E2421B"/>
    <w:rsid w:val="00E2421C"/>
    <w:rsid w:val="00E24915"/>
    <w:rsid w:val="00E24A45"/>
    <w:rsid w:val="00E24C27"/>
    <w:rsid w:val="00E24E84"/>
    <w:rsid w:val="00E25C0B"/>
    <w:rsid w:val="00E27E5D"/>
    <w:rsid w:val="00E30B93"/>
    <w:rsid w:val="00E3292A"/>
    <w:rsid w:val="00E33D52"/>
    <w:rsid w:val="00E348B9"/>
    <w:rsid w:val="00E361EF"/>
    <w:rsid w:val="00E3656C"/>
    <w:rsid w:val="00E3682C"/>
    <w:rsid w:val="00E37619"/>
    <w:rsid w:val="00E40411"/>
    <w:rsid w:val="00E404D1"/>
    <w:rsid w:val="00E41280"/>
    <w:rsid w:val="00E42101"/>
    <w:rsid w:val="00E42284"/>
    <w:rsid w:val="00E42640"/>
    <w:rsid w:val="00E42EFE"/>
    <w:rsid w:val="00E43FD5"/>
    <w:rsid w:val="00E44228"/>
    <w:rsid w:val="00E457AE"/>
    <w:rsid w:val="00E46A64"/>
    <w:rsid w:val="00E46C7A"/>
    <w:rsid w:val="00E509C5"/>
    <w:rsid w:val="00E526C6"/>
    <w:rsid w:val="00E52A31"/>
    <w:rsid w:val="00E52C52"/>
    <w:rsid w:val="00E54D2A"/>
    <w:rsid w:val="00E560F0"/>
    <w:rsid w:val="00E5617C"/>
    <w:rsid w:val="00E5652E"/>
    <w:rsid w:val="00E56BA5"/>
    <w:rsid w:val="00E56C01"/>
    <w:rsid w:val="00E57A63"/>
    <w:rsid w:val="00E606E4"/>
    <w:rsid w:val="00E610F1"/>
    <w:rsid w:val="00E622BB"/>
    <w:rsid w:val="00E630C3"/>
    <w:rsid w:val="00E63952"/>
    <w:rsid w:val="00E63F48"/>
    <w:rsid w:val="00E6456B"/>
    <w:rsid w:val="00E65893"/>
    <w:rsid w:val="00E65AFC"/>
    <w:rsid w:val="00E667A3"/>
    <w:rsid w:val="00E67142"/>
    <w:rsid w:val="00E700FE"/>
    <w:rsid w:val="00E70443"/>
    <w:rsid w:val="00E705F8"/>
    <w:rsid w:val="00E708E1"/>
    <w:rsid w:val="00E70C69"/>
    <w:rsid w:val="00E714B8"/>
    <w:rsid w:val="00E71696"/>
    <w:rsid w:val="00E729BA"/>
    <w:rsid w:val="00E72D57"/>
    <w:rsid w:val="00E73C06"/>
    <w:rsid w:val="00E74160"/>
    <w:rsid w:val="00E74AEB"/>
    <w:rsid w:val="00E74FAF"/>
    <w:rsid w:val="00E75345"/>
    <w:rsid w:val="00E767BA"/>
    <w:rsid w:val="00E77217"/>
    <w:rsid w:val="00E77A3D"/>
    <w:rsid w:val="00E81496"/>
    <w:rsid w:val="00E8156B"/>
    <w:rsid w:val="00E82B3F"/>
    <w:rsid w:val="00E82C7A"/>
    <w:rsid w:val="00E8337C"/>
    <w:rsid w:val="00E84325"/>
    <w:rsid w:val="00E85D06"/>
    <w:rsid w:val="00E86CAB"/>
    <w:rsid w:val="00E86D6C"/>
    <w:rsid w:val="00E87D78"/>
    <w:rsid w:val="00E87FF8"/>
    <w:rsid w:val="00E914E1"/>
    <w:rsid w:val="00E91AAB"/>
    <w:rsid w:val="00E92E0D"/>
    <w:rsid w:val="00E92E74"/>
    <w:rsid w:val="00E940A2"/>
    <w:rsid w:val="00E96B70"/>
    <w:rsid w:val="00EA2067"/>
    <w:rsid w:val="00EA2A73"/>
    <w:rsid w:val="00EA2DB2"/>
    <w:rsid w:val="00EA3761"/>
    <w:rsid w:val="00EA5208"/>
    <w:rsid w:val="00EA590A"/>
    <w:rsid w:val="00EA732B"/>
    <w:rsid w:val="00EA73D3"/>
    <w:rsid w:val="00EA7709"/>
    <w:rsid w:val="00EB00E1"/>
    <w:rsid w:val="00EB1466"/>
    <w:rsid w:val="00EB385F"/>
    <w:rsid w:val="00EB3B38"/>
    <w:rsid w:val="00EB4CAA"/>
    <w:rsid w:val="00EB563B"/>
    <w:rsid w:val="00EC03D9"/>
    <w:rsid w:val="00EC150C"/>
    <w:rsid w:val="00EC1817"/>
    <w:rsid w:val="00EC1DF0"/>
    <w:rsid w:val="00EC2046"/>
    <w:rsid w:val="00EC2970"/>
    <w:rsid w:val="00EC4C99"/>
    <w:rsid w:val="00EC55CD"/>
    <w:rsid w:val="00EC6198"/>
    <w:rsid w:val="00EC62EF"/>
    <w:rsid w:val="00EC6779"/>
    <w:rsid w:val="00EC6D2C"/>
    <w:rsid w:val="00EC6D42"/>
    <w:rsid w:val="00EC75E0"/>
    <w:rsid w:val="00ED1446"/>
    <w:rsid w:val="00ED244D"/>
    <w:rsid w:val="00ED2C01"/>
    <w:rsid w:val="00ED3803"/>
    <w:rsid w:val="00ED39B5"/>
    <w:rsid w:val="00ED4517"/>
    <w:rsid w:val="00ED4925"/>
    <w:rsid w:val="00ED4951"/>
    <w:rsid w:val="00ED4A8A"/>
    <w:rsid w:val="00ED501A"/>
    <w:rsid w:val="00ED5047"/>
    <w:rsid w:val="00ED7205"/>
    <w:rsid w:val="00ED73D8"/>
    <w:rsid w:val="00ED7F32"/>
    <w:rsid w:val="00EE19C4"/>
    <w:rsid w:val="00EE1E33"/>
    <w:rsid w:val="00EE276B"/>
    <w:rsid w:val="00EE2B7F"/>
    <w:rsid w:val="00EE3868"/>
    <w:rsid w:val="00EE5D78"/>
    <w:rsid w:val="00EE69DA"/>
    <w:rsid w:val="00EE752B"/>
    <w:rsid w:val="00EF1669"/>
    <w:rsid w:val="00EF2935"/>
    <w:rsid w:val="00EF38A9"/>
    <w:rsid w:val="00EF3D76"/>
    <w:rsid w:val="00EF5A8D"/>
    <w:rsid w:val="00EF6BC1"/>
    <w:rsid w:val="00EF6BE3"/>
    <w:rsid w:val="00EF6C66"/>
    <w:rsid w:val="00EF7030"/>
    <w:rsid w:val="00F000B4"/>
    <w:rsid w:val="00F003E7"/>
    <w:rsid w:val="00F0065D"/>
    <w:rsid w:val="00F0189C"/>
    <w:rsid w:val="00F01B8A"/>
    <w:rsid w:val="00F020BB"/>
    <w:rsid w:val="00F06AA9"/>
    <w:rsid w:val="00F06E29"/>
    <w:rsid w:val="00F07565"/>
    <w:rsid w:val="00F07891"/>
    <w:rsid w:val="00F10FFE"/>
    <w:rsid w:val="00F11E77"/>
    <w:rsid w:val="00F12703"/>
    <w:rsid w:val="00F12D4A"/>
    <w:rsid w:val="00F1302C"/>
    <w:rsid w:val="00F132BB"/>
    <w:rsid w:val="00F133BC"/>
    <w:rsid w:val="00F14C07"/>
    <w:rsid w:val="00F14F48"/>
    <w:rsid w:val="00F16D25"/>
    <w:rsid w:val="00F212F6"/>
    <w:rsid w:val="00F213AC"/>
    <w:rsid w:val="00F22F2E"/>
    <w:rsid w:val="00F2399E"/>
    <w:rsid w:val="00F24265"/>
    <w:rsid w:val="00F2440B"/>
    <w:rsid w:val="00F24AE4"/>
    <w:rsid w:val="00F24C5A"/>
    <w:rsid w:val="00F251FF"/>
    <w:rsid w:val="00F25584"/>
    <w:rsid w:val="00F25C31"/>
    <w:rsid w:val="00F25E6C"/>
    <w:rsid w:val="00F26138"/>
    <w:rsid w:val="00F2762B"/>
    <w:rsid w:val="00F27CBD"/>
    <w:rsid w:val="00F27E1D"/>
    <w:rsid w:val="00F3022E"/>
    <w:rsid w:val="00F302BB"/>
    <w:rsid w:val="00F3241D"/>
    <w:rsid w:val="00F32B37"/>
    <w:rsid w:val="00F333D2"/>
    <w:rsid w:val="00F35ADD"/>
    <w:rsid w:val="00F36165"/>
    <w:rsid w:val="00F36358"/>
    <w:rsid w:val="00F3665E"/>
    <w:rsid w:val="00F371DA"/>
    <w:rsid w:val="00F37742"/>
    <w:rsid w:val="00F4160B"/>
    <w:rsid w:val="00F4198D"/>
    <w:rsid w:val="00F4291E"/>
    <w:rsid w:val="00F44394"/>
    <w:rsid w:val="00F45AD2"/>
    <w:rsid w:val="00F46D26"/>
    <w:rsid w:val="00F51F4B"/>
    <w:rsid w:val="00F5315E"/>
    <w:rsid w:val="00F54C4B"/>
    <w:rsid w:val="00F56E4D"/>
    <w:rsid w:val="00F56EC7"/>
    <w:rsid w:val="00F577E6"/>
    <w:rsid w:val="00F612AA"/>
    <w:rsid w:val="00F61305"/>
    <w:rsid w:val="00F626B0"/>
    <w:rsid w:val="00F6442D"/>
    <w:rsid w:val="00F646B0"/>
    <w:rsid w:val="00F64DCF"/>
    <w:rsid w:val="00F64F0C"/>
    <w:rsid w:val="00F65032"/>
    <w:rsid w:val="00F65EF4"/>
    <w:rsid w:val="00F6715A"/>
    <w:rsid w:val="00F7170C"/>
    <w:rsid w:val="00F71EF8"/>
    <w:rsid w:val="00F734D2"/>
    <w:rsid w:val="00F73BE4"/>
    <w:rsid w:val="00F75D9E"/>
    <w:rsid w:val="00F76408"/>
    <w:rsid w:val="00F76449"/>
    <w:rsid w:val="00F775BB"/>
    <w:rsid w:val="00F77C2D"/>
    <w:rsid w:val="00F81639"/>
    <w:rsid w:val="00F81E5C"/>
    <w:rsid w:val="00F823CD"/>
    <w:rsid w:val="00F82898"/>
    <w:rsid w:val="00F82E40"/>
    <w:rsid w:val="00F84139"/>
    <w:rsid w:val="00F855C6"/>
    <w:rsid w:val="00F8589C"/>
    <w:rsid w:val="00F85ECA"/>
    <w:rsid w:val="00F86200"/>
    <w:rsid w:val="00F8629D"/>
    <w:rsid w:val="00F868A4"/>
    <w:rsid w:val="00F86B12"/>
    <w:rsid w:val="00F90817"/>
    <w:rsid w:val="00F91621"/>
    <w:rsid w:val="00F91EA7"/>
    <w:rsid w:val="00F959C7"/>
    <w:rsid w:val="00F95A9E"/>
    <w:rsid w:val="00FA10E6"/>
    <w:rsid w:val="00FA12FE"/>
    <w:rsid w:val="00FA1B21"/>
    <w:rsid w:val="00FA2324"/>
    <w:rsid w:val="00FA37CE"/>
    <w:rsid w:val="00FA388D"/>
    <w:rsid w:val="00FA3A44"/>
    <w:rsid w:val="00FA3AED"/>
    <w:rsid w:val="00FA51EF"/>
    <w:rsid w:val="00FB0622"/>
    <w:rsid w:val="00FB08E8"/>
    <w:rsid w:val="00FB173F"/>
    <w:rsid w:val="00FB2EE1"/>
    <w:rsid w:val="00FB3AAB"/>
    <w:rsid w:val="00FB3BCA"/>
    <w:rsid w:val="00FB411A"/>
    <w:rsid w:val="00FB497A"/>
    <w:rsid w:val="00FB7292"/>
    <w:rsid w:val="00FB74F4"/>
    <w:rsid w:val="00FC019D"/>
    <w:rsid w:val="00FC0244"/>
    <w:rsid w:val="00FC14C8"/>
    <w:rsid w:val="00FC2117"/>
    <w:rsid w:val="00FC27D4"/>
    <w:rsid w:val="00FC2904"/>
    <w:rsid w:val="00FC2E63"/>
    <w:rsid w:val="00FC34BA"/>
    <w:rsid w:val="00FC44DC"/>
    <w:rsid w:val="00FC5445"/>
    <w:rsid w:val="00FC6190"/>
    <w:rsid w:val="00FC6FD1"/>
    <w:rsid w:val="00FC70DD"/>
    <w:rsid w:val="00FC7331"/>
    <w:rsid w:val="00FD2663"/>
    <w:rsid w:val="00FD2C31"/>
    <w:rsid w:val="00FD3156"/>
    <w:rsid w:val="00FD3603"/>
    <w:rsid w:val="00FD36CB"/>
    <w:rsid w:val="00FD5A17"/>
    <w:rsid w:val="00FD7AA4"/>
    <w:rsid w:val="00FD7C6C"/>
    <w:rsid w:val="00FE0C9F"/>
    <w:rsid w:val="00FE0E7C"/>
    <w:rsid w:val="00FE29A5"/>
    <w:rsid w:val="00FE3A99"/>
    <w:rsid w:val="00FE40D8"/>
    <w:rsid w:val="00FE4753"/>
    <w:rsid w:val="00FE487B"/>
    <w:rsid w:val="00FE6C4A"/>
    <w:rsid w:val="00FE6D48"/>
    <w:rsid w:val="00FE7570"/>
    <w:rsid w:val="00FF1ADC"/>
    <w:rsid w:val="00FF3237"/>
    <w:rsid w:val="00FF3FB7"/>
    <w:rsid w:val="00FF490D"/>
    <w:rsid w:val="00FF5539"/>
    <w:rsid w:val="00FF6893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3143F5-F1F5-4288-A287-FC9A16B2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BD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FE757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1E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577DDF"/>
    <w:rPr>
      <w:rFonts w:ascii="Arial" w:hAnsi="Arial" w:cs="Arial"/>
    </w:rPr>
  </w:style>
  <w:style w:type="paragraph" w:customStyle="1" w:styleId="ConsPlusNonformat">
    <w:name w:val="ConsPlusNonformat"/>
    <w:rsid w:val="00F11E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11E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11E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F11E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11E77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rsid w:val="00F11E7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nhideWhenUsed/>
    <w:rsid w:val="00BD3A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BD3A15"/>
    <w:rPr>
      <w:rFonts w:cs="Times New Roman"/>
    </w:rPr>
  </w:style>
  <w:style w:type="paragraph" w:styleId="a5">
    <w:name w:val="footer"/>
    <w:basedOn w:val="a"/>
    <w:link w:val="a6"/>
    <w:unhideWhenUsed/>
    <w:rsid w:val="00BD3A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BD3A15"/>
    <w:rPr>
      <w:rFonts w:cs="Times New Roman"/>
    </w:rPr>
  </w:style>
  <w:style w:type="paragraph" w:styleId="a7">
    <w:name w:val="Balloon Text"/>
    <w:basedOn w:val="a"/>
    <w:link w:val="a8"/>
    <w:semiHidden/>
    <w:unhideWhenUsed/>
    <w:rsid w:val="00875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87580E"/>
    <w:rPr>
      <w:rFonts w:ascii="Tahoma" w:hAnsi="Tahoma" w:cs="Times New Roman"/>
      <w:sz w:val="16"/>
    </w:rPr>
  </w:style>
  <w:style w:type="paragraph" w:styleId="a9">
    <w:name w:val="List Paragraph"/>
    <w:basedOn w:val="a"/>
    <w:uiPriority w:val="34"/>
    <w:qFormat/>
    <w:rsid w:val="005B3983"/>
    <w:pPr>
      <w:spacing w:after="160" w:line="259" w:lineRule="auto"/>
      <w:ind w:left="720"/>
      <w:contextualSpacing/>
    </w:pPr>
    <w:rPr>
      <w:lang w:eastAsia="en-US"/>
    </w:rPr>
  </w:style>
  <w:style w:type="character" w:styleId="aa">
    <w:name w:val="Hyperlink"/>
    <w:basedOn w:val="a0"/>
    <w:uiPriority w:val="99"/>
    <w:unhideWhenUsed/>
    <w:rsid w:val="000527A1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527A1"/>
    <w:rPr>
      <w:rFonts w:cs="Times New Roman"/>
      <w:color w:val="800080"/>
      <w:u w:val="single"/>
    </w:rPr>
  </w:style>
  <w:style w:type="paragraph" w:customStyle="1" w:styleId="xl67">
    <w:name w:val="xl67"/>
    <w:basedOn w:val="a"/>
    <w:rsid w:val="000527A1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8">
    <w:name w:val="xl68"/>
    <w:basedOn w:val="a"/>
    <w:rsid w:val="000527A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0527A1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0527A1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rsid w:val="000527A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2">
    <w:name w:val="xl72"/>
    <w:basedOn w:val="a"/>
    <w:rsid w:val="000527A1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0527A1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0527A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</w:rPr>
  </w:style>
  <w:style w:type="paragraph" w:customStyle="1" w:styleId="xl75">
    <w:name w:val="xl75"/>
    <w:basedOn w:val="a"/>
    <w:rsid w:val="000527A1"/>
    <w:pPr>
      <w:shd w:val="clear" w:color="000000" w:fill="EBF1DE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0527A1"/>
    <w:pPr>
      <w:shd w:val="clear" w:color="000000" w:fill="EBF1DE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79">
    <w:name w:val="xl79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80">
    <w:name w:val="xl80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81">
    <w:name w:val="xl81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86">
    <w:name w:val="xl86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87">
    <w:name w:val="xl87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88">
    <w:name w:val="xl88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0">
    <w:name w:val="xl90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4">
    <w:name w:val="xl94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98">
    <w:name w:val="xl98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99">
    <w:name w:val="xl99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1">
    <w:name w:val="xl101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2">
    <w:name w:val="xl102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03">
    <w:name w:val="xl103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04">
    <w:name w:val="xl104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05">
    <w:name w:val="xl105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06">
    <w:name w:val="xl106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07">
    <w:name w:val="xl107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8">
    <w:name w:val="xl108"/>
    <w:basedOn w:val="a"/>
    <w:rsid w:val="000527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09">
    <w:name w:val="xl109"/>
    <w:basedOn w:val="a"/>
    <w:rsid w:val="000527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10">
    <w:name w:val="xl110"/>
    <w:basedOn w:val="a"/>
    <w:rsid w:val="000527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11">
    <w:name w:val="xl111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12">
    <w:name w:val="xl112"/>
    <w:basedOn w:val="a"/>
    <w:rsid w:val="000527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ac">
    <w:name w:val="Normal (Web)"/>
    <w:basedOn w:val="a"/>
    <w:uiPriority w:val="99"/>
    <w:unhideWhenUsed/>
    <w:rsid w:val="00E63F48"/>
    <w:pPr>
      <w:spacing w:after="0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39"/>
    <w:rsid w:val="00897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line number"/>
    <w:basedOn w:val="a0"/>
    <w:uiPriority w:val="99"/>
    <w:rsid w:val="00362071"/>
    <w:rPr>
      <w:rFonts w:cs="Times New Roman"/>
    </w:rPr>
  </w:style>
  <w:style w:type="paragraph" w:customStyle="1" w:styleId="af">
    <w:name w:val="Прижатый влево"/>
    <w:basedOn w:val="a"/>
    <w:next w:val="a"/>
    <w:uiPriority w:val="99"/>
    <w:rsid w:val="007C02E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f0">
    <w:name w:val="footnote text"/>
    <w:basedOn w:val="a"/>
    <w:link w:val="af1"/>
    <w:uiPriority w:val="99"/>
    <w:rsid w:val="000618FF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0618FF"/>
    <w:rPr>
      <w:rFonts w:ascii="Times New Roman" w:hAnsi="Times New Roman" w:cs="Times New Roman"/>
    </w:rPr>
  </w:style>
  <w:style w:type="character" w:styleId="af2">
    <w:name w:val="footnote reference"/>
    <w:rsid w:val="000618FF"/>
    <w:rPr>
      <w:vertAlign w:val="superscript"/>
    </w:rPr>
  </w:style>
  <w:style w:type="paragraph" w:styleId="af3">
    <w:name w:val="No Spacing"/>
    <w:uiPriority w:val="1"/>
    <w:qFormat/>
    <w:rsid w:val="00445C5A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9081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10">
    <w:name w:val="Заголовок 1 Знак"/>
    <w:basedOn w:val="a0"/>
    <w:link w:val="1"/>
    <w:rsid w:val="00FE7570"/>
    <w:rPr>
      <w:rFonts w:ascii="Arial" w:hAnsi="Arial" w:cs="Times New Roman"/>
      <w:b/>
      <w:bCs/>
      <w:color w:val="000080"/>
    </w:rPr>
  </w:style>
  <w:style w:type="numbering" w:customStyle="1" w:styleId="11">
    <w:name w:val="Нет списка1"/>
    <w:next w:val="a2"/>
    <w:uiPriority w:val="99"/>
    <w:semiHidden/>
    <w:unhideWhenUsed/>
    <w:rsid w:val="00FE7570"/>
  </w:style>
  <w:style w:type="table" w:customStyle="1" w:styleId="12">
    <w:name w:val="Сетка таблицы1"/>
    <w:basedOn w:val="a1"/>
    <w:next w:val="ad"/>
    <w:rsid w:val="00FE75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Гипертекстовая ссылка"/>
    <w:rsid w:val="00FE7570"/>
    <w:rPr>
      <w:b/>
      <w:bCs/>
      <w:color w:val="008000"/>
      <w:sz w:val="20"/>
      <w:szCs w:val="20"/>
      <w:u w:val="single"/>
    </w:rPr>
  </w:style>
  <w:style w:type="character" w:styleId="af5">
    <w:name w:val="annotation reference"/>
    <w:semiHidden/>
    <w:rsid w:val="00FE7570"/>
    <w:rPr>
      <w:sz w:val="16"/>
      <w:szCs w:val="16"/>
    </w:rPr>
  </w:style>
  <w:style w:type="paragraph" w:styleId="af6">
    <w:name w:val="annotation text"/>
    <w:basedOn w:val="a"/>
    <w:link w:val="af7"/>
    <w:semiHidden/>
    <w:rsid w:val="00FE75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FE7570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semiHidden/>
    <w:rsid w:val="00FE757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E7570"/>
    <w:rPr>
      <w:rFonts w:ascii="Times New Roman" w:hAnsi="Times New Roman" w:cs="Times New Roman"/>
      <w:b/>
      <w:bCs/>
    </w:rPr>
  </w:style>
  <w:style w:type="paragraph" w:customStyle="1" w:styleId="13">
    <w:name w:val="1"/>
    <w:basedOn w:val="a"/>
    <w:rsid w:val="00FE7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1 Знак Знак Знак Знак Знак Знак Знак Знак Знак"/>
    <w:basedOn w:val="a"/>
    <w:rsid w:val="00FE757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a">
    <w:name w:val="Body Text"/>
    <w:aliases w:val="Основной текст1,Основной текст Знак Знак,bt"/>
    <w:basedOn w:val="a"/>
    <w:link w:val="15"/>
    <w:rsid w:val="00FE7570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b">
    <w:name w:val="Основной текст Знак"/>
    <w:basedOn w:val="a0"/>
    <w:rsid w:val="00FE7570"/>
    <w:rPr>
      <w:rFonts w:cs="Times New Roman"/>
      <w:sz w:val="22"/>
      <w:szCs w:val="22"/>
    </w:rPr>
  </w:style>
  <w:style w:type="character" w:customStyle="1" w:styleId="15">
    <w:name w:val="Основной текст Знак1"/>
    <w:aliases w:val="Основной текст1 Знак,Основной текст Знак Знак Знак,bt Знак"/>
    <w:link w:val="afa"/>
    <w:rsid w:val="00FE7570"/>
    <w:rPr>
      <w:rFonts w:ascii="Times New Roman" w:hAnsi="Times New Roman" w:cs="Times New Roman"/>
      <w:sz w:val="28"/>
      <w:szCs w:val="24"/>
    </w:rPr>
  </w:style>
  <w:style w:type="paragraph" w:styleId="afc">
    <w:name w:val="Body Text Indent"/>
    <w:aliases w:val="Основной текст 1,Нумерованный список !!,Надин стиль,Body Text Indent,Iniiaiie oaeno 1"/>
    <w:basedOn w:val="a"/>
    <w:link w:val="afd"/>
    <w:uiPriority w:val="99"/>
    <w:rsid w:val="00FE757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c"/>
    <w:uiPriority w:val="99"/>
    <w:rsid w:val="00FE7570"/>
    <w:rPr>
      <w:rFonts w:ascii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rsid w:val="00FE7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Знак Знак Знак1 Знак"/>
    <w:basedOn w:val="a"/>
    <w:rsid w:val="00FE7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8">
    <w:name w:val="Верхний колонтитул Знак1"/>
    <w:rsid w:val="00FE7570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9">
    <w:name w:val="Знак Знак Знак1"/>
    <w:basedOn w:val="a"/>
    <w:rsid w:val="00FE7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FE7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Emphasis"/>
    <w:qFormat/>
    <w:rsid w:val="00FE7570"/>
    <w:rPr>
      <w:i/>
      <w:iCs/>
    </w:rPr>
  </w:style>
  <w:style w:type="numbering" w:customStyle="1" w:styleId="111">
    <w:name w:val="Нет списка11"/>
    <w:next w:val="a2"/>
    <w:uiPriority w:val="99"/>
    <w:semiHidden/>
    <w:unhideWhenUsed/>
    <w:rsid w:val="00FE7570"/>
  </w:style>
  <w:style w:type="paragraph" w:customStyle="1" w:styleId="xl113">
    <w:name w:val="xl113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14">
    <w:name w:val="xl114"/>
    <w:basedOn w:val="a"/>
    <w:rsid w:val="00FE75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15">
    <w:name w:val="xl115"/>
    <w:basedOn w:val="a"/>
    <w:rsid w:val="00FE7570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16">
    <w:name w:val="xl116"/>
    <w:basedOn w:val="a"/>
    <w:rsid w:val="00FE75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17">
    <w:name w:val="xl117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18">
    <w:name w:val="xl118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19">
    <w:name w:val="xl119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120">
    <w:name w:val="xl120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</w:rPr>
  </w:style>
  <w:style w:type="paragraph" w:customStyle="1" w:styleId="xl121">
    <w:name w:val="xl121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color w:val="000000"/>
    </w:rPr>
  </w:style>
  <w:style w:type="paragraph" w:customStyle="1" w:styleId="xl122">
    <w:name w:val="xl122"/>
    <w:basedOn w:val="a"/>
    <w:rsid w:val="00FE75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a"/>
    <w:rsid w:val="00FE75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4">
    <w:name w:val="xl124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</w:rPr>
  </w:style>
  <w:style w:type="paragraph" w:customStyle="1" w:styleId="xl125">
    <w:name w:val="xl125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26">
    <w:name w:val="xl126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27">
    <w:name w:val="xl127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28">
    <w:name w:val="xl128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29">
    <w:name w:val="xl129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30">
    <w:name w:val="xl130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31">
    <w:name w:val="xl131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32">
    <w:name w:val="xl132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3">
    <w:name w:val="xl133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4">
    <w:name w:val="xl134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5">
    <w:name w:val="xl135"/>
    <w:basedOn w:val="a"/>
    <w:rsid w:val="00FE75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6">
    <w:name w:val="xl136"/>
    <w:basedOn w:val="a"/>
    <w:rsid w:val="00FE75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7">
    <w:name w:val="xl137"/>
    <w:basedOn w:val="a"/>
    <w:rsid w:val="00FE7570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8">
    <w:name w:val="xl138"/>
    <w:basedOn w:val="a"/>
    <w:rsid w:val="00FE7570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39">
    <w:name w:val="xl139"/>
    <w:basedOn w:val="a"/>
    <w:rsid w:val="00FE75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40">
    <w:name w:val="xl140"/>
    <w:basedOn w:val="a"/>
    <w:rsid w:val="00FE75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41">
    <w:name w:val="xl141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42">
    <w:name w:val="xl142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43">
    <w:name w:val="xl143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44">
    <w:name w:val="xl144"/>
    <w:basedOn w:val="a"/>
    <w:rsid w:val="00FE75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customStyle="1" w:styleId="xl145">
    <w:name w:val="xl145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customStyle="1" w:styleId="xl146">
    <w:name w:val="xl146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customStyle="1" w:styleId="xl147">
    <w:name w:val="xl147"/>
    <w:basedOn w:val="a"/>
    <w:rsid w:val="00FE75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48">
    <w:name w:val="xl148"/>
    <w:basedOn w:val="a"/>
    <w:rsid w:val="00FE75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49">
    <w:name w:val="xl149"/>
    <w:basedOn w:val="a"/>
    <w:rsid w:val="00FE7570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50">
    <w:name w:val="xl150"/>
    <w:basedOn w:val="a"/>
    <w:rsid w:val="00FE7570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51">
    <w:name w:val="xl151"/>
    <w:basedOn w:val="a"/>
    <w:rsid w:val="00FE75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52">
    <w:name w:val="xl152"/>
    <w:basedOn w:val="a"/>
    <w:rsid w:val="00FE75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53">
    <w:name w:val="xl153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4">
    <w:name w:val="xl154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5">
    <w:name w:val="xl155"/>
    <w:basedOn w:val="a"/>
    <w:rsid w:val="00FE75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6">
    <w:name w:val="xl156"/>
    <w:basedOn w:val="a"/>
    <w:rsid w:val="00FE75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7">
    <w:name w:val="xl157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58">
    <w:name w:val="xl158"/>
    <w:basedOn w:val="a"/>
    <w:rsid w:val="00FE75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59">
    <w:name w:val="xl159"/>
    <w:basedOn w:val="a"/>
    <w:rsid w:val="00FE75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0">
    <w:name w:val="xl160"/>
    <w:basedOn w:val="a"/>
    <w:rsid w:val="00FE75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1">
    <w:name w:val="xl161"/>
    <w:basedOn w:val="a"/>
    <w:rsid w:val="00FE757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2">
    <w:name w:val="xl162"/>
    <w:basedOn w:val="a"/>
    <w:rsid w:val="00FE75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3">
    <w:name w:val="xl163"/>
    <w:basedOn w:val="a"/>
    <w:rsid w:val="00FE75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4">
    <w:name w:val="xl164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165">
    <w:name w:val="xl165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66">
    <w:name w:val="xl166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167">
    <w:name w:val="xl167"/>
    <w:basedOn w:val="a"/>
    <w:rsid w:val="00FE757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68">
    <w:name w:val="xl168"/>
    <w:basedOn w:val="a"/>
    <w:rsid w:val="00FE757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FE75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70">
    <w:name w:val="xl170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table" w:customStyle="1" w:styleId="2">
    <w:name w:val="Сетка таблицы2"/>
    <w:basedOn w:val="a1"/>
    <w:next w:val="ad"/>
    <w:rsid w:val="00FE75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FE75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FE75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59"/>
    <w:rsid w:val="00FE757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FE7570"/>
  </w:style>
  <w:style w:type="paragraph" w:customStyle="1" w:styleId="xl65">
    <w:name w:val="xl65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table" w:customStyle="1" w:styleId="6">
    <w:name w:val="Сетка таблицы6"/>
    <w:basedOn w:val="a1"/>
    <w:next w:val="ad"/>
    <w:uiPriority w:val="59"/>
    <w:rsid w:val="00FE757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FE75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FE757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font5">
    <w:name w:val="font5"/>
    <w:basedOn w:val="a"/>
    <w:rsid w:val="00FE7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FE7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">
    <w:name w:val="Body text_"/>
    <w:basedOn w:val="a0"/>
    <w:rsid w:val="00FE757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pt">
    <w:name w:val="Body text + 11 pt"/>
    <w:basedOn w:val="Bodytext"/>
    <w:rsid w:val="00FE7570"/>
    <w:rPr>
      <w:rFonts w:ascii="Times New Roman" w:eastAsia="Times New Roman" w:hAnsi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BE8A2-62F1-41FE-8061-60079394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10</Pages>
  <Words>2089</Words>
  <Characters>14390</Characters>
  <Application>Microsoft Office Word</Application>
  <DocSecurity>2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29.11.2013 N 532-П(ред. от 22.11.2016)"О государственной программе Камчатского края "Развитие образования в Камчатском крае на 2014-2020 годы"</vt:lpstr>
    </vt:vector>
  </TitlesOfParts>
  <Company>КонсультантПлюс Версия 4015.00.08</Company>
  <LinksUpToDate>false</LinksUpToDate>
  <CharactersWithSpaces>16447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29.11.2013 N 532-П(ред. от 22.11.2016)"О государственной программе Камчатского края "Развитие образования в Камчатском крае на 2014-2020 годы"</dc:title>
  <dc:creator>Брошук Марьяна Вячеславовна</dc:creator>
  <cp:lastModifiedBy>Мельник Дмитрий</cp:lastModifiedBy>
  <cp:revision>14</cp:revision>
  <cp:lastPrinted>2020-04-19T22:29:00Z</cp:lastPrinted>
  <dcterms:created xsi:type="dcterms:W3CDTF">2020-03-20T03:38:00Z</dcterms:created>
  <dcterms:modified xsi:type="dcterms:W3CDTF">2020-04-20T02:54:00Z</dcterms:modified>
</cp:coreProperties>
</file>